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2AAD" w14:textId="02D71F3C" w:rsidR="00545143" w:rsidRPr="000D3656" w:rsidRDefault="00AC6BDD">
      <w:pPr>
        <w:pStyle w:val="Caption"/>
        <w:rPr>
          <w:rFonts w:ascii="Calibri" w:hAnsi="Calibri" w:cs="Calibri"/>
          <w:sz w:val="24"/>
          <w:u w:val="single"/>
        </w:rPr>
      </w:pPr>
      <w:r>
        <w:rPr>
          <w:rFonts w:ascii="Calibri" w:hAnsi="Calibri" w:cs="Calibri"/>
          <w:sz w:val="24"/>
          <w:u w:val="single"/>
        </w:rPr>
        <w:t>General Dat</w:t>
      </w:r>
      <w:r w:rsidR="001E466E">
        <w:rPr>
          <w:rFonts w:ascii="Calibri" w:hAnsi="Calibri" w:cs="Calibri"/>
          <w:sz w:val="24"/>
          <w:u w:val="single"/>
        </w:rPr>
        <w:t>a</w:t>
      </w:r>
      <w:r>
        <w:rPr>
          <w:rFonts w:ascii="Calibri" w:hAnsi="Calibri" w:cs="Calibri"/>
          <w:sz w:val="24"/>
          <w:u w:val="single"/>
        </w:rPr>
        <w:t xml:space="preserve"> </w:t>
      </w:r>
      <w:r w:rsidR="00545143" w:rsidRPr="000D3656">
        <w:rPr>
          <w:rFonts w:ascii="Calibri" w:hAnsi="Calibri" w:cs="Calibri"/>
          <w:sz w:val="24"/>
          <w:u w:val="single"/>
        </w:rPr>
        <w:t xml:space="preserve">Protection </w:t>
      </w:r>
      <w:r>
        <w:rPr>
          <w:rFonts w:ascii="Calibri" w:hAnsi="Calibri" w:cs="Calibri"/>
          <w:sz w:val="24"/>
          <w:u w:val="single"/>
        </w:rPr>
        <w:t xml:space="preserve">Relation </w:t>
      </w:r>
      <w:r w:rsidR="00545143" w:rsidRPr="000D3656">
        <w:rPr>
          <w:rFonts w:ascii="Calibri" w:hAnsi="Calibri" w:cs="Calibri"/>
          <w:sz w:val="24"/>
          <w:u w:val="single"/>
        </w:rPr>
        <w:t>Policy</w:t>
      </w:r>
      <w:r>
        <w:rPr>
          <w:rFonts w:ascii="Calibri" w:hAnsi="Calibri" w:cs="Calibri"/>
          <w:sz w:val="24"/>
          <w:u w:val="single"/>
        </w:rPr>
        <w:t xml:space="preserve"> (GDPR)</w:t>
      </w:r>
    </w:p>
    <w:p w14:paraId="46581BCB" w14:textId="2D233877" w:rsidR="00FA6D6C" w:rsidRPr="000D3656" w:rsidRDefault="00FA6D6C" w:rsidP="00FA6D6C">
      <w:pPr>
        <w:rPr>
          <w:rFonts w:ascii="Calibri" w:hAnsi="Calibri" w:cs="Calibri"/>
        </w:rPr>
      </w:pPr>
      <w:r w:rsidRPr="000D3656">
        <w:rPr>
          <w:rFonts w:ascii="Calibri" w:hAnsi="Calibri" w:cs="Calibri"/>
        </w:rPr>
        <w:t>This policy works in conjunction with the Privacy Policy</w:t>
      </w:r>
      <w:r w:rsidR="00D543B2">
        <w:rPr>
          <w:rFonts w:ascii="Calibri" w:hAnsi="Calibri" w:cs="Calibri"/>
        </w:rPr>
        <w:t>.</w:t>
      </w:r>
    </w:p>
    <w:p w14:paraId="3D2F18A2" w14:textId="77777777" w:rsidR="00545143" w:rsidRPr="000D3656" w:rsidRDefault="00545143">
      <w:pPr>
        <w:rPr>
          <w:rFonts w:ascii="Calibri" w:hAnsi="Calibri" w:cs="Calibri"/>
        </w:rPr>
      </w:pPr>
    </w:p>
    <w:p w14:paraId="52D0C92E" w14:textId="77777777" w:rsidR="009B3BAE" w:rsidRPr="000D3656" w:rsidRDefault="00545143" w:rsidP="009B3BAE">
      <w:pPr>
        <w:pStyle w:val="Heading3"/>
        <w:rPr>
          <w:rFonts w:ascii="Calibri" w:hAnsi="Calibri" w:cs="Calibri"/>
        </w:rPr>
      </w:pPr>
      <w:r w:rsidRPr="000D3656">
        <w:rPr>
          <w:rFonts w:ascii="Calibri" w:hAnsi="Calibri" w:cs="Calibri"/>
        </w:rPr>
        <w:t>Introduction</w:t>
      </w:r>
    </w:p>
    <w:p w14:paraId="01E8BD7C" w14:textId="0F43E77B" w:rsidR="00945DB1" w:rsidRPr="000D3656" w:rsidRDefault="009B3BAE" w:rsidP="00AC6BDD">
      <w:pPr>
        <w:pStyle w:val="Heading3"/>
      </w:pPr>
      <w:r w:rsidRPr="000D3656">
        <w:rPr>
          <w:rFonts w:ascii="Calibri" w:hAnsi="Calibri" w:cs="Arial"/>
          <w:b w:val="0"/>
          <w:lang w:eastAsia="en-GB"/>
        </w:rPr>
        <w:t>We have updated our privacy policy to reflect the changes in</w:t>
      </w:r>
      <w:r w:rsidR="00AC6BDD">
        <w:rPr>
          <w:rFonts w:ascii="Calibri" w:hAnsi="Calibri" w:cs="Arial"/>
          <w:b w:val="0"/>
          <w:lang w:eastAsia="en-GB"/>
        </w:rPr>
        <w:t xml:space="preserve"> the general</w:t>
      </w:r>
      <w:r w:rsidRPr="000D3656">
        <w:rPr>
          <w:rFonts w:ascii="Calibri" w:hAnsi="Calibri" w:cs="Arial"/>
          <w:b w:val="0"/>
          <w:lang w:eastAsia="en-GB"/>
        </w:rPr>
        <w:t xml:space="preserve"> data-protection</w:t>
      </w:r>
      <w:r w:rsidR="00AC6BDD">
        <w:rPr>
          <w:rFonts w:ascii="Calibri" w:hAnsi="Calibri" w:cs="Arial"/>
          <w:b w:val="0"/>
          <w:lang w:eastAsia="en-GB"/>
        </w:rPr>
        <w:t xml:space="preserve"> relation</w:t>
      </w:r>
      <w:r w:rsidRPr="000D3656">
        <w:rPr>
          <w:rFonts w:ascii="Calibri" w:hAnsi="Calibri" w:cs="Arial"/>
          <w:b w:val="0"/>
          <w:lang w:eastAsia="en-GB"/>
        </w:rPr>
        <w:t xml:space="preserve"> laws</w:t>
      </w:r>
      <w:r w:rsidR="00AC6BDD">
        <w:rPr>
          <w:rFonts w:ascii="Calibri" w:hAnsi="Calibri" w:cs="Arial"/>
          <w:b w:val="0"/>
          <w:lang w:eastAsia="en-GB"/>
        </w:rPr>
        <w:t xml:space="preserve"> (2018)</w:t>
      </w:r>
      <w:r w:rsidRPr="000D3656">
        <w:rPr>
          <w:rFonts w:ascii="Calibri" w:hAnsi="Calibri" w:cs="Arial"/>
          <w:b w:val="0"/>
          <w:lang w:eastAsia="en-GB"/>
        </w:rPr>
        <w:t>. </w:t>
      </w:r>
      <w:r w:rsidR="00AC6BDD" w:rsidRPr="000D3656">
        <w:t xml:space="preserve"> </w:t>
      </w:r>
    </w:p>
    <w:p w14:paraId="0941C0DC" w14:textId="77777777" w:rsidR="001B059B" w:rsidRDefault="001B059B" w:rsidP="007B4E4A">
      <w:pPr>
        <w:rPr>
          <w:rFonts w:ascii="Calibri" w:hAnsi="Calibri" w:cs="Arial"/>
        </w:rPr>
      </w:pPr>
    </w:p>
    <w:p w14:paraId="58B9E515" w14:textId="7CD7B886" w:rsidR="00CD3E58" w:rsidRPr="007B4E4A" w:rsidRDefault="00CD3E58" w:rsidP="007B4E4A">
      <w:pPr>
        <w:rPr>
          <w:rFonts w:ascii="Calibri" w:hAnsi="Calibri" w:cs="Arial"/>
        </w:rPr>
      </w:pPr>
      <w:r w:rsidRPr="007B4E4A">
        <w:rPr>
          <w:rFonts w:ascii="Calibri" w:hAnsi="Calibri" w:cs="Arial"/>
        </w:rPr>
        <w:t xml:space="preserve">KASBAH abide by the </w:t>
      </w:r>
      <w:r w:rsidR="001B059B" w:rsidRPr="007B4E4A">
        <w:rPr>
          <w:rFonts w:ascii="Calibri" w:hAnsi="Calibri" w:cs="Arial"/>
        </w:rPr>
        <w:t>following</w:t>
      </w:r>
      <w:r w:rsidRPr="007B4E4A">
        <w:rPr>
          <w:rFonts w:ascii="Calibri" w:hAnsi="Calibri" w:cs="Arial"/>
        </w:rPr>
        <w:t xml:space="preserve"> principles set by GDPR</w:t>
      </w:r>
      <w:r w:rsidR="00D543B2" w:rsidRPr="007B4E4A">
        <w:rPr>
          <w:rFonts w:ascii="Calibri" w:hAnsi="Calibri" w:cs="Arial"/>
        </w:rPr>
        <w:t xml:space="preserve"> (March 2020</w:t>
      </w:r>
      <w:r w:rsidR="007B4E4A">
        <w:rPr>
          <w:rFonts w:ascii="Calibri" w:hAnsi="Calibri" w:cs="Arial"/>
        </w:rPr>
        <w:t>)</w:t>
      </w:r>
      <w:r w:rsidRPr="007B4E4A">
        <w:rPr>
          <w:rFonts w:ascii="Calibri" w:hAnsi="Calibri" w:cs="Arial"/>
        </w:rPr>
        <w:t>:</w:t>
      </w:r>
    </w:p>
    <w:p w14:paraId="57AEA2DA" w14:textId="61AA70B7" w:rsidR="001B059B" w:rsidRPr="007B4E4A" w:rsidRDefault="001B059B" w:rsidP="007B4E4A">
      <w:pPr>
        <w:rPr>
          <w:rFonts w:ascii="Calibri" w:hAnsi="Calibri" w:cs="Arial"/>
        </w:rPr>
      </w:pPr>
    </w:p>
    <w:p w14:paraId="2AC6E467" w14:textId="77777777" w:rsidR="001B059B" w:rsidRPr="007B4E4A" w:rsidRDefault="001B059B" w:rsidP="007B4E4A">
      <w:pPr>
        <w:rPr>
          <w:rFonts w:asciiTheme="minorHAnsi" w:hAnsiTheme="minorHAnsi" w:cstheme="minorHAnsi"/>
          <w:b/>
          <w:bCs/>
          <w:color w:val="202124"/>
          <w:lang w:eastAsia="en-GB"/>
        </w:rPr>
      </w:pPr>
      <w:r w:rsidRPr="007B4E4A">
        <w:rPr>
          <w:rFonts w:asciiTheme="minorHAnsi" w:hAnsiTheme="minorHAnsi" w:cstheme="minorHAnsi"/>
          <w:b/>
          <w:bCs/>
          <w:color w:val="202124"/>
        </w:rPr>
        <w:t>The Seven Principles</w:t>
      </w:r>
    </w:p>
    <w:p w14:paraId="2B35171D" w14:textId="77777777" w:rsidR="001B059B" w:rsidRPr="007B4E4A" w:rsidRDefault="001B059B" w:rsidP="007B4E4A">
      <w:pPr>
        <w:pStyle w:val="trt0xe"/>
        <w:numPr>
          <w:ilvl w:val="0"/>
          <w:numId w:val="10"/>
        </w:numPr>
        <w:spacing w:before="0" w:beforeAutospacing="0" w:after="60" w:afterAutospacing="0"/>
        <w:rPr>
          <w:rFonts w:asciiTheme="minorHAnsi" w:hAnsiTheme="minorHAnsi" w:cstheme="minorHAnsi"/>
          <w:color w:val="202124"/>
        </w:rPr>
      </w:pPr>
      <w:r w:rsidRPr="007B4E4A">
        <w:rPr>
          <w:rFonts w:asciiTheme="minorHAnsi" w:hAnsiTheme="minorHAnsi" w:cstheme="minorHAnsi"/>
          <w:color w:val="202124"/>
        </w:rPr>
        <w:t xml:space="preserve">Lawfulness, </w:t>
      </w:r>
      <w:proofErr w:type="gramStart"/>
      <w:r w:rsidRPr="007B4E4A">
        <w:rPr>
          <w:rFonts w:asciiTheme="minorHAnsi" w:hAnsiTheme="minorHAnsi" w:cstheme="minorHAnsi"/>
          <w:color w:val="202124"/>
        </w:rPr>
        <w:t>fairness</w:t>
      </w:r>
      <w:proofErr w:type="gramEnd"/>
      <w:r w:rsidRPr="007B4E4A">
        <w:rPr>
          <w:rFonts w:asciiTheme="minorHAnsi" w:hAnsiTheme="minorHAnsi" w:cstheme="minorHAnsi"/>
          <w:color w:val="202124"/>
        </w:rPr>
        <w:t xml:space="preserve"> and transparency.</w:t>
      </w:r>
    </w:p>
    <w:p w14:paraId="2EC48941" w14:textId="77777777" w:rsidR="001B059B" w:rsidRPr="007B4E4A" w:rsidRDefault="001B059B" w:rsidP="007B4E4A">
      <w:pPr>
        <w:pStyle w:val="trt0xe"/>
        <w:numPr>
          <w:ilvl w:val="0"/>
          <w:numId w:val="10"/>
        </w:numPr>
        <w:spacing w:before="0" w:beforeAutospacing="0" w:after="60" w:afterAutospacing="0"/>
        <w:rPr>
          <w:rFonts w:asciiTheme="minorHAnsi" w:hAnsiTheme="minorHAnsi" w:cstheme="minorHAnsi"/>
          <w:color w:val="202124"/>
        </w:rPr>
      </w:pPr>
      <w:r w:rsidRPr="007B4E4A">
        <w:rPr>
          <w:rFonts w:asciiTheme="minorHAnsi" w:hAnsiTheme="minorHAnsi" w:cstheme="minorHAnsi"/>
          <w:color w:val="202124"/>
        </w:rPr>
        <w:t>Purpose limitation.</w:t>
      </w:r>
    </w:p>
    <w:p w14:paraId="44D254A9" w14:textId="77777777" w:rsidR="001B059B" w:rsidRPr="007B4E4A" w:rsidRDefault="001B059B" w:rsidP="007B4E4A">
      <w:pPr>
        <w:pStyle w:val="trt0xe"/>
        <w:numPr>
          <w:ilvl w:val="0"/>
          <w:numId w:val="10"/>
        </w:numPr>
        <w:spacing w:before="0" w:beforeAutospacing="0" w:after="60" w:afterAutospacing="0"/>
        <w:rPr>
          <w:rFonts w:asciiTheme="minorHAnsi" w:hAnsiTheme="minorHAnsi" w:cstheme="minorHAnsi"/>
          <w:color w:val="202124"/>
        </w:rPr>
      </w:pPr>
      <w:r w:rsidRPr="007B4E4A">
        <w:rPr>
          <w:rFonts w:asciiTheme="minorHAnsi" w:hAnsiTheme="minorHAnsi" w:cstheme="minorHAnsi"/>
          <w:color w:val="202124"/>
        </w:rPr>
        <w:t>Data minimisation.</w:t>
      </w:r>
    </w:p>
    <w:p w14:paraId="5406AD43" w14:textId="77777777" w:rsidR="001B059B" w:rsidRPr="007B4E4A" w:rsidRDefault="001B059B" w:rsidP="007B4E4A">
      <w:pPr>
        <w:pStyle w:val="trt0xe"/>
        <w:numPr>
          <w:ilvl w:val="0"/>
          <w:numId w:val="10"/>
        </w:numPr>
        <w:spacing w:before="0" w:beforeAutospacing="0" w:after="60" w:afterAutospacing="0"/>
        <w:rPr>
          <w:rFonts w:asciiTheme="minorHAnsi" w:hAnsiTheme="minorHAnsi" w:cstheme="minorHAnsi"/>
          <w:color w:val="202124"/>
        </w:rPr>
      </w:pPr>
      <w:r w:rsidRPr="007B4E4A">
        <w:rPr>
          <w:rFonts w:asciiTheme="minorHAnsi" w:hAnsiTheme="minorHAnsi" w:cstheme="minorHAnsi"/>
          <w:color w:val="202124"/>
        </w:rPr>
        <w:t>Accuracy.</w:t>
      </w:r>
    </w:p>
    <w:p w14:paraId="1F31C353" w14:textId="77777777" w:rsidR="001B059B" w:rsidRPr="007B4E4A" w:rsidRDefault="001B059B" w:rsidP="007B4E4A">
      <w:pPr>
        <w:pStyle w:val="trt0xe"/>
        <w:numPr>
          <w:ilvl w:val="0"/>
          <w:numId w:val="10"/>
        </w:numPr>
        <w:spacing w:before="0" w:beforeAutospacing="0" w:after="60" w:afterAutospacing="0"/>
        <w:rPr>
          <w:rFonts w:asciiTheme="minorHAnsi" w:hAnsiTheme="minorHAnsi" w:cstheme="minorHAnsi"/>
          <w:color w:val="202124"/>
        </w:rPr>
      </w:pPr>
      <w:r w:rsidRPr="007B4E4A">
        <w:rPr>
          <w:rFonts w:asciiTheme="minorHAnsi" w:hAnsiTheme="minorHAnsi" w:cstheme="minorHAnsi"/>
          <w:color w:val="202124"/>
        </w:rPr>
        <w:t>Storage limitation.</w:t>
      </w:r>
    </w:p>
    <w:p w14:paraId="531F14C7" w14:textId="77777777" w:rsidR="001B059B" w:rsidRPr="007B4E4A" w:rsidRDefault="001B059B" w:rsidP="007B4E4A">
      <w:pPr>
        <w:pStyle w:val="trt0xe"/>
        <w:numPr>
          <w:ilvl w:val="0"/>
          <w:numId w:val="10"/>
        </w:numPr>
        <w:spacing w:before="0" w:beforeAutospacing="0" w:after="60" w:afterAutospacing="0"/>
        <w:rPr>
          <w:rFonts w:asciiTheme="minorHAnsi" w:hAnsiTheme="minorHAnsi" w:cstheme="minorHAnsi"/>
          <w:color w:val="202124"/>
        </w:rPr>
      </w:pPr>
      <w:r w:rsidRPr="007B4E4A">
        <w:rPr>
          <w:rFonts w:asciiTheme="minorHAnsi" w:hAnsiTheme="minorHAnsi" w:cstheme="minorHAnsi"/>
          <w:color w:val="202124"/>
        </w:rPr>
        <w:t>Integrity and confidentiality (security)</w:t>
      </w:r>
    </w:p>
    <w:p w14:paraId="6A6CF706" w14:textId="5FF29580" w:rsidR="001B059B" w:rsidRPr="007B4E4A" w:rsidRDefault="001B059B" w:rsidP="007B4E4A">
      <w:pPr>
        <w:pStyle w:val="trt0xe"/>
        <w:numPr>
          <w:ilvl w:val="0"/>
          <w:numId w:val="10"/>
        </w:numPr>
        <w:spacing w:before="0" w:beforeAutospacing="0" w:after="60" w:afterAutospacing="0"/>
        <w:rPr>
          <w:rFonts w:asciiTheme="minorHAnsi" w:hAnsiTheme="minorHAnsi" w:cstheme="minorHAnsi"/>
          <w:color w:val="202124"/>
        </w:rPr>
      </w:pPr>
      <w:r w:rsidRPr="007B4E4A">
        <w:rPr>
          <w:rFonts w:asciiTheme="minorHAnsi" w:hAnsiTheme="minorHAnsi" w:cstheme="minorHAnsi"/>
          <w:color w:val="202124"/>
        </w:rPr>
        <w:t>Accountability</w:t>
      </w:r>
    </w:p>
    <w:p w14:paraId="62B30F6B" w14:textId="77777777" w:rsidR="001B059B" w:rsidRPr="000D3656" w:rsidRDefault="001B059B">
      <w:pPr>
        <w:rPr>
          <w:rFonts w:ascii="Calibri" w:hAnsi="Calibri" w:cs="Arial"/>
        </w:rPr>
      </w:pPr>
    </w:p>
    <w:p w14:paraId="6F73212D" w14:textId="77777777" w:rsidR="00945DB1" w:rsidRPr="000D3656" w:rsidRDefault="00945DB1">
      <w:pPr>
        <w:rPr>
          <w:rFonts w:ascii="Calibri" w:hAnsi="Calibri" w:cs="Arial"/>
        </w:rPr>
      </w:pPr>
    </w:p>
    <w:p w14:paraId="2ECCAC7E" w14:textId="77777777" w:rsidR="00545143" w:rsidRPr="008E5AAD" w:rsidRDefault="00945DB1">
      <w:pPr>
        <w:rPr>
          <w:rFonts w:ascii="Calibri" w:hAnsi="Calibri" w:cs="Arial"/>
        </w:rPr>
      </w:pPr>
      <w:r w:rsidRPr="000D3656">
        <w:rPr>
          <w:rFonts w:ascii="Calibri" w:hAnsi="Calibri" w:cs="Arial"/>
        </w:rPr>
        <w:t>A</w:t>
      </w:r>
      <w:r w:rsidR="00545143" w:rsidRPr="000D3656">
        <w:rPr>
          <w:rFonts w:ascii="Calibri" w:hAnsi="Calibri" w:cs="Arial"/>
        </w:rPr>
        <w:t xml:space="preserve">ll personal data will be held in accordance with the principles and requirements of </w:t>
      </w:r>
      <w:r w:rsidR="00CD3E58" w:rsidRPr="000D3656">
        <w:rPr>
          <w:rFonts w:ascii="Calibri" w:hAnsi="Calibri" w:cs="Arial"/>
        </w:rPr>
        <w:t>GDPR</w:t>
      </w:r>
      <w:r w:rsidR="00545143" w:rsidRPr="000D3656">
        <w:rPr>
          <w:rFonts w:ascii="Calibri" w:hAnsi="Calibri" w:cs="Arial"/>
        </w:rPr>
        <w:t xml:space="preserve"> and other relevant legislation</w:t>
      </w:r>
      <w:r w:rsidR="00301F3C" w:rsidRPr="000D3656">
        <w:rPr>
          <w:rFonts w:ascii="Calibri" w:hAnsi="Calibri" w:cs="Arial"/>
        </w:rPr>
        <w:t>.</w:t>
      </w:r>
      <w:r w:rsidR="00545143" w:rsidRPr="000D3656">
        <w:rPr>
          <w:rFonts w:ascii="Calibri" w:hAnsi="Calibri" w:cs="Arial"/>
        </w:rPr>
        <w:t xml:space="preserve"> </w:t>
      </w:r>
      <w:r w:rsidR="00301F3C" w:rsidRPr="000D3656">
        <w:rPr>
          <w:rFonts w:ascii="Calibri" w:hAnsi="Calibri" w:cs="Arial"/>
        </w:rPr>
        <w:t>P</w:t>
      </w:r>
      <w:r w:rsidR="00545143" w:rsidRPr="000D3656">
        <w:rPr>
          <w:rFonts w:ascii="Calibri" w:hAnsi="Calibri" w:cs="Arial"/>
        </w:rPr>
        <w:t xml:space="preserve">rocedures </w:t>
      </w:r>
      <w:r w:rsidR="00CD3E58" w:rsidRPr="000D3656">
        <w:rPr>
          <w:rFonts w:ascii="Calibri" w:hAnsi="Calibri" w:cs="Arial"/>
        </w:rPr>
        <w:t>have been</w:t>
      </w:r>
      <w:r w:rsidR="00545143" w:rsidRPr="000D3656">
        <w:rPr>
          <w:rFonts w:ascii="Calibri" w:hAnsi="Calibri" w:cs="Arial"/>
        </w:rPr>
        <w:t xml:space="preserve"> put in place to ensure the fair processing of data subjects.  </w:t>
      </w:r>
      <w:r w:rsidR="00BC7F98" w:rsidRPr="000D3656">
        <w:rPr>
          <w:rFonts w:ascii="Calibri" w:hAnsi="Calibri" w:cs="Arial"/>
        </w:rPr>
        <w:t>KASBAH</w:t>
      </w:r>
      <w:r w:rsidR="00545143" w:rsidRPr="000D3656">
        <w:rPr>
          <w:rFonts w:ascii="Calibri" w:hAnsi="Calibri" w:cs="Arial"/>
        </w:rPr>
        <w:t xml:space="preserve"> and all staff who </w:t>
      </w:r>
      <w:proofErr w:type="gramStart"/>
      <w:r w:rsidR="00545143" w:rsidRPr="000D3656">
        <w:rPr>
          <w:rFonts w:ascii="Calibri" w:hAnsi="Calibri" w:cs="Arial"/>
        </w:rPr>
        <w:t>process, or</w:t>
      </w:r>
      <w:proofErr w:type="gramEnd"/>
      <w:r w:rsidR="00545143" w:rsidRPr="000D3656">
        <w:rPr>
          <w:rFonts w:ascii="Calibri" w:hAnsi="Calibri" w:cs="Arial"/>
        </w:rPr>
        <w:t xml:space="preserve"> use personal data must ensure that they abide by these principles at</w:t>
      </w:r>
      <w:r w:rsidR="00545143" w:rsidRPr="008E5AAD">
        <w:rPr>
          <w:rFonts w:ascii="Calibri" w:hAnsi="Calibri" w:cs="Arial"/>
        </w:rPr>
        <w:t xml:space="preserve"> all times.  </w:t>
      </w:r>
    </w:p>
    <w:p w14:paraId="7D021C09" w14:textId="77777777" w:rsidR="00545143" w:rsidRDefault="00545143">
      <w:pPr>
        <w:rPr>
          <w:rFonts w:ascii="Calibri" w:hAnsi="Calibri" w:cs="Arial"/>
        </w:rPr>
      </w:pPr>
    </w:p>
    <w:p w14:paraId="54FA834C" w14:textId="43063209" w:rsidR="00545143" w:rsidRPr="008E5AAD" w:rsidRDefault="00545143">
      <w:pPr>
        <w:rPr>
          <w:rFonts w:ascii="Calibri" w:hAnsi="Calibri" w:cs="Arial"/>
        </w:rPr>
      </w:pPr>
      <w:r w:rsidRPr="008E5AAD">
        <w:rPr>
          <w:rFonts w:ascii="Calibri" w:hAnsi="Calibri" w:cs="Arial"/>
        </w:rPr>
        <w:t xml:space="preserve">Relevant data protection </w:t>
      </w:r>
      <w:r w:rsidR="00335936">
        <w:rPr>
          <w:rFonts w:ascii="Calibri" w:hAnsi="Calibri" w:cs="Arial"/>
        </w:rPr>
        <w:t>information</w:t>
      </w:r>
      <w:r w:rsidRPr="008E5AAD">
        <w:rPr>
          <w:rFonts w:ascii="Calibri" w:hAnsi="Calibri" w:cs="Arial"/>
        </w:rPr>
        <w:t xml:space="preserve"> will be included in all induction</w:t>
      </w:r>
      <w:r w:rsidR="00291361" w:rsidRPr="008E5AAD">
        <w:rPr>
          <w:rFonts w:ascii="Calibri" w:hAnsi="Calibri" w:cs="Arial"/>
        </w:rPr>
        <w:t>, staff/volunteer handbooks</w:t>
      </w:r>
      <w:r w:rsidRPr="008E5AAD">
        <w:rPr>
          <w:rFonts w:ascii="Calibri" w:hAnsi="Calibri" w:cs="Arial"/>
        </w:rPr>
        <w:t xml:space="preserve"> and training.</w:t>
      </w:r>
    </w:p>
    <w:p w14:paraId="62FB1CDD" w14:textId="77777777" w:rsidR="00545143" w:rsidRPr="008E5AAD" w:rsidRDefault="00545143">
      <w:pPr>
        <w:rPr>
          <w:rFonts w:ascii="Calibri" w:hAnsi="Calibri" w:cs="Arial"/>
          <w:sz w:val="28"/>
        </w:rPr>
      </w:pPr>
    </w:p>
    <w:p w14:paraId="568F3043" w14:textId="77777777" w:rsidR="00545143" w:rsidRPr="00113382" w:rsidRDefault="00545143" w:rsidP="00113382">
      <w:pPr>
        <w:pStyle w:val="Heading3"/>
        <w:rPr>
          <w:rFonts w:ascii="Calibri" w:hAnsi="Calibri"/>
          <w:sz w:val="16"/>
        </w:rPr>
      </w:pPr>
      <w:r w:rsidRPr="008E5AAD">
        <w:rPr>
          <w:rFonts w:ascii="Calibri" w:hAnsi="Calibri" w:cs="Arial"/>
        </w:rPr>
        <w:t xml:space="preserve">Information held by </w:t>
      </w:r>
      <w:proofErr w:type="gramStart"/>
      <w:r w:rsidRPr="008E5AAD">
        <w:rPr>
          <w:rFonts w:ascii="Calibri" w:hAnsi="Calibri" w:cs="Arial"/>
        </w:rPr>
        <w:t>KASBAH</w:t>
      </w:r>
      <w:proofErr w:type="gramEnd"/>
    </w:p>
    <w:p w14:paraId="4E3B5C58" w14:textId="77777777" w:rsidR="00545143" w:rsidRPr="008E5AAD" w:rsidRDefault="00545143">
      <w:pPr>
        <w:rPr>
          <w:rFonts w:ascii="Calibri" w:hAnsi="Calibri" w:cs="Arial"/>
        </w:rPr>
      </w:pPr>
      <w:r w:rsidRPr="008E5AAD">
        <w:rPr>
          <w:rFonts w:ascii="Calibri" w:hAnsi="Calibri" w:cs="Arial"/>
        </w:rPr>
        <w:t>Inf</w:t>
      </w:r>
      <w:r w:rsidR="00BC7F98">
        <w:rPr>
          <w:rFonts w:ascii="Calibri" w:hAnsi="Calibri" w:cs="Arial"/>
        </w:rPr>
        <w:t>ormation held by KASBAH</w:t>
      </w:r>
      <w:r w:rsidRPr="008E5AAD">
        <w:rPr>
          <w:rFonts w:ascii="Calibri" w:hAnsi="Calibri" w:cs="Arial"/>
        </w:rPr>
        <w:t xml:space="preserve"> relates to individuals (volunteers,</w:t>
      </w:r>
      <w:r w:rsidR="00BC7F98">
        <w:rPr>
          <w:rFonts w:ascii="Calibri" w:hAnsi="Calibri" w:cs="Arial"/>
        </w:rPr>
        <w:t xml:space="preserve"> employees, board</w:t>
      </w:r>
      <w:r w:rsidRPr="008E5AAD">
        <w:rPr>
          <w:rFonts w:ascii="Calibri" w:hAnsi="Calibri" w:cs="Arial"/>
        </w:rPr>
        <w:t xml:space="preserve"> members,</w:t>
      </w:r>
      <w:r w:rsidR="00291361" w:rsidRPr="008E5AAD">
        <w:rPr>
          <w:rFonts w:ascii="Calibri" w:hAnsi="Calibri" w:cs="Arial"/>
        </w:rPr>
        <w:t xml:space="preserve"> service users/members,</w:t>
      </w:r>
      <w:r w:rsidRPr="008E5AAD">
        <w:rPr>
          <w:rFonts w:ascii="Calibri" w:hAnsi="Calibri" w:cs="Arial"/>
        </w:rPr>
        <w:t xml:space="preserve"> </w:t>
      </w:r>
      <w:r w:rsidR="00D5336C">
        <w:rPr>
          <w:rFonts w:ascii="Calibri" w:hAnsi="Calibri" w:cs="Arial"/>
        </w:rPr>
        <w:t xml:space="preserve">potential staff, </w:t>
      </w:r>
      <w:proofErr w:type="gramStart"/>
      <w:r w:rsidRPr="008E5AAD">
        <w:rPr>
          <w:rFonts w:ascii="Calibri" w:hAnsi="Calibri" w:cs="Arial"/>
        </w:rPr>
        <w:t>trainers</w:t>
      </w:r>
      <w:proofErr w:type="gramEnd"/>
      <w:r w:rsidRPr="008E5AAD">
        <w:rPr>
          <w:rFonts w:ascii="Calibri" w:hAnsi="Calibri" w:cs="Arial"/>
        </w:rPr>
        <w:t xml:space="preserve"> and consultants, current, past and potential), voluntary and community organisations, other organisations (including those in the public and private sectors) which support, assist, provide services to, work within or alongside, or fund voluntary and community organisations or which </w:t>
      </w:r>
      <w:r w:rsidR="00BC7F98">
        <w:rPr>
          <w:rFonts w:ascii="Calibri" w:hAnsi="Calibri" w:cs="Arial"/>
        </w:rPr>
        <w:t>KASBAH</w:t>
      </w:r>
      <w:r w:rsidRPr="008E5AAD">
        <w:rPr>
          <w:rFonts w:ascii="Calibri" w:hAnsi="Calibri" w:cs="Arial"/>
        </w:rPr>
        <w:t xml:space="preserve"> provide services to.</w:t>
      </w:r>
    </w:p>
    <w:p w14:paraId="56528C49" w14:textId="77777777" w:rsidR="00545143" w:rsidRPr="008E5AAD" w:rsidRDefault="00545143">
      <w:pPr>
        <w:rPr>
          <w:rFonts w:ascii="Calibri" w:hAnsi="Calibri" w:cs="Arial"/>
        </w:rPr>
      </w:pPr>
    </w:p>
    <w:p w14:paraId="37DCB113" w14:textId="77777777" w:rsidR="00545143" w:rsidRPr="008E5AAD" w:rsidRDefault="00BC7F98">
      <w:pPr>
        <w:rPr>
          <w:rFonts w:ascii="Calibri" w:hAnsi="Calibri" w:cs="Arial"/>
          <w:lang w:val="en-US"/>
        </w:rPr>
      </w:pPr>
      <w:r>
        <w:rPr>
          <w:rFonts w:ascii="Calibri" w:hAnsi="Calibri" w:cs="Arial"/>
          <w:lang w:val="en-US"/>
        </w:rPr>
        <w:t>KASBAH</w:t>
      </w:r>
      <w:r w:rsidR="00545143" w:rsidRPr="008E5AAD">
        <w:rPr>
          <w:rFonts w:ascii="Calibri" w:hAnsi="Calibri" w:cs="Arial"/>
          <w:lang w:val="en-US"/>
        </w:rPr>
        <w:t xml:space="preserve"> will ensure that individuals know enough about how information held about them is used or disclosed.  Information held about individuals will only be collected and recorded with good reason.  It will be stored securely and for only </w:t>
      </w:r>
      <w:proofErr w:type="gramStart"/>
      <w:r w:rsidR="00545143" w:rsidRPr="008E5AAD">
        <w:rPr>
          <w:rFonts w:ascii="Calibri" w:hAnsi="Calibri" w:cs="Arial"/>
          <w:lang w:val="en-US"/>
        </w:rPr>
        <w:t>as long as</w:t>
      </w:r>
      <w:proofErr w:type="gramEnd"/>
      <w:r w:rsidR="00545143" w:rsidRPr="008E5AAD">
        <w:rPr>
          <w:rFonts w:ascii="Calibri" w:hAnsi="Calibri" w:cs="Arial"/>
          <w:lang w:val="en-US"/>
        </w:rPr>
        <w:t xml:space="preserve"> required.</w:t>
      </w:r>
    </w:p>
    <w:p w14:paraId="1CDE3D7A" w14:textId="77777777" w:rsidR="00545143" w:rsidRPr="008E5AAD" w:rsidRDefault="00545143">
      <w:pPr>
        <w:rPr>
          <w:rFonts w:ascii="Calibri" w:hAnsi="Calibri" w:cs="Arial"/>
          <w:lang w:val="en-US"/>
        </w:rPr>
      </w:pPr>
    </w:p>
    <w:p w14:paraId="14E92865" w14:textId="77777777" w:rsidR="00545143" w:rsidRPr="008E5AAD" w:rsidRDefault="00545143">
      <w:pPr>
        <w:rPr>
          <w:rFonts w:ascii="Calibri" w:hAnsi="Calibri" w:cs="Arial"/>
        </w:rPr>
      </w:pPr>
      <w:r w:rsidRPr="008E5AAD">
        <w:rPr>
          <w:rFonts w:ascii="Calibri" w:hAnsi="Calibri" w:cs="Arial"/>
        </w:rPr>
        <w:t>The organisation will not give out information about any individual unless it is satisfied that the individual knows that this type of disclosure may be made and/or the information is already in the public domain (or that there is some over-riding reason for the disclosure).</w:t>
      </w:r>
    </w:p>
    <w:p w14:paraId="4FBF7193" w14:textId="77777777" w:rsidR="00545143" w:rsidRPr="008E5AAD" w:rsidRDefault="00545143">
      <w:pPr>
        <w:rPr>
          <w:rFonts w:ascii="Calibri" w:hAnsi="Calibri" w:cs="Arial"/>
        </w:rPr>
      </w:pPr>
    </w:p>
    <w:p w14:paraId="7E74E7CB" w14:textId="77777777" w:rsidR="00545143" w:rsidRPr="008E5AAD" w:rsidRDefault="00545143">
      <w:pPr>
        <w:rPr>
          <w:rFonts w:ascii="Calibri" w:hAnsi="Calibri" w:cs="Arial"/>
        </w:rPr>
      </w:pPr>
      <w:r w:rsidRPr="008E5AAD">
        <w:rPr>
          <w:rFonts w:ascii="Calibri" w:hAnsi="Calibri" w:cs="Arial"/>
        </w:rPr>
        <w:t>Information about individuals will not be published in any type of directory without the written consent of the individual.</w:t>
      </w:r>
    </w:p>
    <w:p w14:paraId="65ED5D51" w14:textId="77777777" w:rsidR="00545143" w:rsidRPr="008E5AAD" w:rsidRDefault="00545143">
      <w:pPr>
        <w:rPr>
          <w:rFonts w:ascii="Calibri" w:hAnsi="Calibri" w:cs="Arial"/>
        </w:rPr>
      </w:pPr>
    </w:p>
    <w:p w14:paraId="5E21CEF4" w14:textId="77777777" w:rsidR="00545143" w:rsidRPr="008E5AAD" w:rsidRDefault="00545143">
      <w:pPr>
        <w:rPr>
          <w:rFonts w:ascii="Calibri" w:hAnsi="Calibri" w:cs="Arial"/>
        </w:rPr>
      </w:pPr>
      <w:r w:rsidRPr="008E5AAD">
        <w:rPr>
          <w:rFonts w:ascii="Calibri" w:hAnsi="Calibri" w:cs="Arial"/>
        </w:rPr>
        <w:t xml:space="preserve">No details of individuals will be passed to other organisations for marketing, </w:t>
      </w:r>
      <w:proofErr w:type="gramStart"/>
      <w:r w:rsidRPr="008E5AAD">
        <w:rPr>
          <w:rFonts w:ascii="Calibri" w:hAnsi="Calibri" w:cs="Arial"/>
        </w:rPr>
        <w:t>fundraising</w:t>
      </w:r>
      <w:proofErr w:type="gramEnd"/>
      <w:r w:rsidRPr="008E5AAD">
        <w:rPr>
          <w:rFonts w:ascii="Calibri" w:hAnsi="Calibri" w:cs="Arial"/>
        </w:rPr>
        <w:t xml:space="preserve"> or circulating information unless the individual has been informed that this might happen and been given the opportunity to opt-in or opt-out as appropriate.</w:t>
      </w:r>
    </w:p>
    <w:p w14:paraId="520D615F" w14:textId="77777777" w:rsidR="00545143" w:rsidRPr="008E5AAD" w:rsidRDefault="00545143">
      <w:pPr>
        <w:rPr>
          <w:rFonts w:ascii="Calibri" w:hAnsi="Calibri" w:cs="Arial"/>
        </w:rPr>
      </w:pPr>
    </w:p>
    <w:p w14:paraId="665D6794" w14:textId="77777777" w:rsidR="00545143" w:rsidRPr="008E5AAD" w:rsidRDefault="00545143">
      <w:pPr>
        <w:rPr>
          <w:rFonts w:ascii="Calibri" w:hAnsi="Calibri" w:cs="Arial"/>
        </w:rPr>
      </w:pPr>
      <w:r w:rsidRPr="009B3BAE">
        <w:rPr>
          <w:rFonts w:ascii="Calibri" w:hAnsi="Calibri" w:cs="Arial"/>
        </w:rPr>
        <w:t xml:space="preserve">The web site will not contain any personal data that is not </w:t>
      </w:r>
      <w:proofErr w:type="gramStart"/>
      <w:r w:rsidRPr="009B3BAE">
        <w:rPr>
          <w:rFonts w:ascii="Calibri" w:hAnsi="Calibri" w:cs="Arial"/>
        </w:rPr>
        <w:t>absolutely necessary</w:t>
      </w:r>
      <w:proofErr w:type="gramEnd"/>
      <w:r w:rsidRPr="009B3BAE">
        <w:rPr>
          <w:rFonts w:ascii="Calibri" w:hAnsi="Calibri" w:cs="Arial"/>
        </w:rPr>
        <w:t>.</w:t>
      </w:r>
      <w:r w:rsidRPr="008E5AAD">
        <w:rPr>
          <w:rFonts w:ascii="Calibri" w:hAnsi="Calibri" w:cs="Arial"/>
        </w:rPr>
        <w:t xml:space="preserve">  Where information is captured on the web site, </w:t>
      </w:r>
      <w:r w:rsidRPr="000D3656">
        <w:rPr>
          <w:rFonts w:ascii="Calibri" w:hAnsi="Calibri" w:cs="Arial"/>
        </w:rPr>
        <w:t>a clear</w:t>
      </w:r>
      <w:r w:rsidR="009B3BAE" w:rsidRPr="000D3656">
        <w:rPr>
          <w:rFonts w:ascii="Calibri" w:hAnsi="Calibri" w:cs="Arial"/>
        </w:rPr>
        <w:t xml:space="preserve"> Cookies</w:t>
      </w:r>
      <w:r w:rsidRPr="000D3656">
        <w:rPr>
          <w:rFonts w:ascii="Calibri" w:hAnsi="Calibri" w:cs="Arial"/>
        </w:rPr>
        <w:t xml:space="preserve"> statement</w:t>
      </w:r>
      <w:r w:rsidRPr="008E5AAD">
        <w:rPr>
          <w:rFonts w:ascii="Calibri" w:hAnsi="Calibri" w:cs="Arial"/>
        </w:rPr>
        <w:t xml:space="preserve"> will be provided, and no personal data will be captured without the knowledge</w:t>
      </w:r>
      <w:r w:rsidR="0054463C" w:rsidRPr="008E5AAD">
        <w:rPr>
          <w:rFonts w:ascii="Calibri" w:hAnsi="Calibri" w:cs="Arial"/>
        </w:rPr>
        <w:t xml:space="preserve"> and permission</w:t>
      </w:r>
      <w:r w:rsidRPr="008E5AAD">
        <w:rPr>
          <w:rFonts w:ascii="Calibri" w:hAnsi="Calibri" w:cs="Arial"/>
        </w:rPr>
        <w:t xml:space="preserve"> of the data subject.</w:t>
      </w:r>
    </w:p>
    <w:p w14:paraId="285B9273" w14:textId="77777777" w:rsidR="00545143" w:rsidRPr="008E5AAD" w:rsidRDefault="00545143">
      <w:pPr>
        <w:rPr>
          <w:rFonts w:ascii="Calibri" w:hAnsi="Calibri" w:cs="Arial"/>
        </w:rPr>
      </w:pPr>
    </w:p>
    <w:p w14:paraId="5C0E1F04" w14:textId="77777777" w:rsidR="00545143" w:rsidRPr="008E5AAD" w:rsidRDefault="00545143">
      <w:pPr>
        <w:rPr>
          <w:rFonts w:ascii="Calibri" w:hAnsi="Calibri" w:cs="Arial"/>
        </w:rPr>
      </w:pPr>
      <w:r w:rsidRPr="008E5AAD">
        <w:rPr>
          <w:rFonts w:ascii="Calibri" w:hAnsi="Calibri" w:cs="Arial"/>
        </w:rPr>
        <w:t xml:space="preserve">Photographs, recordings, </w:t>
      </w:r>
      <w:proofErr w:type="gramStart"/>
      <w:r w:rsidRPr="008E5AAD">
        <w:rPr>
          <w:rFonts w:ascii="Calibri" w:hAnsi="Calibri" w:cs="Arial"/>
        </w:rPr>
        <w:t>videos</w:t>
      </w:r>
      <w:proofErr w:type="gramEnd"/>
      <w:r w:rsidRPr="008E5AAD">
        <w:rPr>
          <w:rFonts w:ascii="Calibri" w:hAnsi="Calibri" w:cs="Arial"/>
        </w:rPr>
        <w:t xml:space="preserve"> or DVDs in which individuals are identifiable will only be used with their explicit written consent.</w:t>
      </w:r>
    </w:p>
    <w:p w14:paraId="24C8C31B" w14:textId="77777777" w:rsidR="00545143" w:rsidRPr="008E5AAD" w:rsidRDefault="00545143">
      <w:pPr>
        <w:rPr>
          <w:rFonts w:ascii="Calibri" w:hAnsi="Calibri" w:cs="Arial"/>
        </w:rPr>
      </w:pPr>
    </w:p>
    <w:p w14:paraId="44F1B6CE" w14:textId="77777777" w:rsidR="00545143" w:rsidRPr="008E5AAD" w:rsidRDefault="00545143">
      <w:pPr>
        <w:rPr>
          <w:rFonts w:ascii="Calibri" w:hAnsi="Calibri" w:cs="Arial"/>
        </w:rPr>
      </w:pPr>
      <w:r w:rsidRPr="008E5AAD">
        <w:rPr>
          <w:rFonts w:ascii="Calibri" w:hAnsi="Calibri" w:cs="Arial"/>
        </w:rPr>
        <w:t xml:space="preserve">Manual files containing sensitive information about individuals will be labelled confidential and kept in locked filing cabinets, accessible only to relevant staff and the </w:t>
      </w:r>
      <w:r w:rsidR="006B04CA">
        <w:rPr>
          <w:rFonts w:ascii="Calibri" w:hAnsi="Calibri" w:cs="Arial"/>
        </w:rPr>
        <w:t>Chief Executive Officer</w:t>
      </w:r>
      <w:r w:rsidRPr="008E5AAD">
        <w:rPr>
          <w:rFonts w:ascii="Calibri" w:hAnsi="Calibri" w:cs="Arial"/>
        </w:rPr>
        <w:t>.</w:t>
      </w:r>
    </w:p>
    <w:p w14:paraId="07FEC811" w14:textId="77777777" w:rsidR="00545143" w:rsidRPr="008E5AAD" w:rsidRDefault="00545143">
      <w:pPr>
        <w:rPr>
          <w:rFonts w:ascii="Calibri" w:hAnsi="Calibri" w:cs="Arial"/>
        </w:rPr>
      </w:pPr>
    </w:p>
    <w:p w14:paraId="544DF5BD" w14:textId="77777777" w:rsidR="00545143" w:rsidRPr="008E5AAD" w:rsidRDefault="00545143">
      <w:pPr>
        <w:rPr>
          <w:rFonts w:ascii="Calibri" w:hAnsi="Calibri" w:cs="Arial"/>
          <w:lang w:val="en-US"/>
        </w:rPr>
      </w:pPr>
      <w:r w:rsidRPr="008E5AAD">
        <w:rPr>
          <w:rFonts w:ascii="Calibri" w:hAnsi="Calibri" w:cs="Arial"/>
        </w:rPr>
        <w:t xml:space="preserve">Computer files containing sensitive information about individuals will be password protected, accessible only to relevant staff and the </w:t>
      </w:r>
      <w:r w:rsidR="006B04CA">
        <w:rPr>
          <w:rFonts w:ascii="Calibri" w:hAnsi="Calibri" w:cs="Arial"/>
        </w:rPr>
        <w:t>Chief Executive Officer</w:t>
      </w:r>
      <w:r w:rsidRPr="008E5AAD">
        <w:rPr>
          <w:rFonts w:ascii="Calibri" w:hAnsi="Calibri" w:cs="Arial"/>
        </w:rPr>
        <w:t>.</w:t>
      </w:r>
      <w:r w:rsidR="002E3BDB" w:rsidRPr="008E5AAD">
        <w:rPr>
          <w:rFonts w:ascii="Calibri" w:hAnsi="Calibri" w:cs="Arial"/>
        </w:rPr>
        <w:t xml:space="preserve"> In </w:t>
      </w:r>
      <w:proofErr w:type="gramStart"/>
      <w:r w:rsidR="002E3BDB" w:rsidRPr="008E5AAD">
        <w:rPr>
          <w:rFonts w:ascii="Calibri" w:hAnsi="Calibri" w:cs="Arial"/>
        </w:rPr>
        <w:t>addition</w:t>
      </w:r>
      <w:proofErr w:type="gramEnd"/>
      <w:r w:rsidR="002E3BDB" w:rsidRPr="008E5AAD">
        <w:rPr>
          <w:rFonts w:ascii="Calibri" w:hAnsi="Calibri" w:cs="Arial"/>
        </w:rPr>
        <w:t xml:space="preserve"> professional anti-virus software will be installed and annually maintained to minimise the risk of corruption of data.</w:t>
      </w:r>
    </w:p>
    <w:p w14:paraId="4DD92B07" w14:textId="77777777" w:rsidR="00545143" w:rsidRPr="008E5AAD" w:rsidRDefault="00545143">
      <w:pPr>
        <w:pStyle w:val="Footer"/>
        <w:tabs>
          <w:tab w:val="clear" w:pos="4153"/>
          <w:tab w:val="clear" w:pos="8306"/>
        </w:tabs>
        <w:rPr>
          <w:rFonts w:ascii="Calibri" w:hAnsi="Calibri" w:cs="Arial"/>
        </w:rPr>
      </w:pPr>
    </w:p>
    <w:p w14:paraId="1F547D71" w14:textId="77777777" w:rsidR="00545143" w:rsidRDefault="00545143">
      <w:pPr>
        <w:rPr>
          <w:rFonts w:ascii="Calibri" w:hAnsi="Calibri" w:cs="Arial"/>
        </w:rPr>
      </w:pPr>
      <w:r w:rsidRPr="008E5AAD">
        <w:rPr>
          <w:rFonts w:ascii="Calibri" w:hAnsi="Calibri" w:cs="Arial"/>
        </w:rPr>
        <w:t>Information no longer required will be disposed of appropriately including ensuring that data is non-recoverable from any computer system.</w:t>
      </w:r>
    </w:p>
    <w:p w14:paraId="075D1FFC" w14:textId="77777777" w:rsidR="004368CF" w:rsidRDefault="004368CF">
      <w:pPr>
        <w:rPr>
          <w:rFonts w:ascii="Calibri" w:hAnsi="Calibri" w:cs="Arial"/>
        </w:rPr>
      </w:pPr>
    </w:p>
    <w:p w14:paraId="1AA0C869" w14:textId="77777777" w:rsidR="004368CF" w:rsidRPr="000D3656" w:rsidRDefault="004368CF">
      <w:pPr>
        <w:rPr>
          <w:rFonts w:ascii="Calibri" w:hAnsi="Calibri" w:cs="Arial"/>
          <w:b/>
        </w:rPr>
      </w:pPr>
      <w:r w:rsidRPr="000D3656">
        <w:rPr>
          <w:rFonts w:ascii="Calibri" w:hAnsi="Calibri" w:cs="Arial"/>
          <w:b/>
        </w:rPr>
        <w:t>Employees</w:t>
      </w:r>
    </w:p>
    <w:p w14:paraId="25353106" w14:textId="77777777" w:rsidR="004368CF" w:rsidRPr="000D3656" w:rsidRDefault="004368CF">
      <w:pPr>
        <w:rPr>
          <w:rFonts w:ascii="Calibri" w:hAnsi="Calibri" w:cs="Calibri"/>
          <w:color w:val="000000"/>
        </w:rPr>
      </w:pPr>
      <w:r w:rsidRPr="000D3656">
        <w:rPr>
          <w:rFonts w:ascii="Calibri" w:hAnsi="Calibri" w:cs="Calibri"/>
          <w:color w:val="000000"/>
        </w:rPr>
        <w:t xml:space="preserve">The organisation requires all employees to comply with the GDPR in relation to the information about other staff. Failure to do so </w:t>
      </w:r>
      <w:proofErr w:type="gramStart"/>
      <w:r w:rsidRPr="000D3656">
        <w:rPr>
          <w:rFonts w:ascii="Calibri" w:hAnsi="Calibri" w:cs="Calibri"/>
          <w:color w:val="000000"/>
        </w:rPr>
        <w:t>e.g.</w:t>
      </w:r>
      <w:proofErr w:type="gramEnd"/>
      <w:r w:rsidRPr="000D3656">
        <w:rPr>
          <w:rFonts w:ascii="Calibri" w:hAnsi="Calibri" w:cs="Calibri"/>
          <w:color w:val="000000"/>
        </w:rPr>
        <w:t xml:space="preserve"> unauthorised, inappropriate or excessive disclosure of - or obtaining information about individuals, will be regarded as serious misconduct and will be dealt with in accordance.</w:t>
      </w:r>
    </w:p>
    <w:p w14:paraId="04A67499" w14:textId="77777777" w:rsidR="004368CF" w:rsidRPr="000D3656" w:rsidRDefault="004368CF">
      <w:pPr>
        <w:rPr>
          <w:rFonts w:ascii="Calibri" w:hAnsi="Calibri" w:cs="Calibri"/>
          <w:color w:val="000000"/>
        </w:rPr>
      </w:pPr>
    </w:p>
    <w:p w14:paraId="00D3B4A7" w14:textId="77777777" w:rsidR="004368CF" w:rsidRDefault="004368CF" w:rsidP="004368CF">
      <w:pPr>
        <w:pStyle w:val="NormalWeb"/>
        <w:jc w:val="both"/>
        <w:rPr>
          <w:rFonts w:ascii="Calibri" w:hAnsi="Calibri" w:cs="Calibri"/>
          <w:color w:val="000000"/>
        </w:rPr>
      </w:pPr>
      <w:r w:rsidRPr="000D3656">
        <w:rPr>
          <w:rFonts w:ascii="Calibri" w:hAnsi="Calibri" w:cs="Calibri"/>
          <w:color w:val="000000"/>
        </w:rPr>
        <w:t>The organisation operates a whistle-blowing policy, which gives effect to our wish that no employee should feel reluctant, for fear of management’s response, to give us information about wrongdoing within the organisation.</w:t>
      </w:r>
    </w:p>
    <w:p w14:paraId="54C61E71" w14:textId="77777777" w:rsidR="004368CF" w:rsidRDefault="004368CF">
      <w:pPr>
        <w:rPr>
          <w:rFonts w:ascii="Calibri" w:hAnsi="Calibri" w:cs="Arial"/>
        </w:rPr>
      </w:pPr>
    </w:p>
    <w:p w14:paraId="4F8AC299" w14:textId="77777777" w:rsidR="00D25446" w:rsidRDefault="00D25446">
      <w:pPr>
        <w:rPr>
          <w:rFonts w:ascii="Calibri" w:hAnsi="Calibri" w:cs="Arial"/>
        </w:rPr>
      </w:pPr>
    </w:p>
    <w:p w14:paraId="19583BF4" w14:textId="77777777" w:rsidR="00D25446" w:rsidRPr="00D25446" w:rsidRDefault="00D25446">
      <w:pPr>
        <w:rPr>
          <w:rFonts w:ascii="Calibri" w:hAnsi="Calibri" w:cs="Arial"/>
          <w:b/>
        </w:rPr>
      </w:pPr>
      <w:r w:rsidRPr="00D25446">
        <w:rPr>
          <w:rFonts w:ascii="Calibri" w:hAnsi="Calibri" w:cs="Arial"/>
          <w:b/>
        </w:rPr>
        <w:t>Sharing of information:</w:t>
      </w:r>
    </w:p>
    <w:p w14:paraId="6900C758" w14:textId="77777777" w:rsidR="00D25446" w:rsidRPr="000D3656" w:rsidRDefault="00D25446" w:rsidP="00D25446">
      <w:pPr>
        <w:pStyle w:val="ListParagraph"/>
        <w:spacing w:before="100" w:beforeAutospacing="1" w:after="0" w:afterAutospacing="1" w:line="240" w:lineRule="auto"/>
        <w:ind w:left="0"/>
        <w:jc w:val="both"/>
        <w:rPr>
          <w:b/>
          <w:sz w:val="24"/>
          <w:szCs w:val="24"/>
          <w:lang w:eastAsia="en-GB"/>
        </w:rPr>
      </w:pPr>
      <w:r w:rsidRPr="000D3656">
        <w:rPr>
          <w:b/>
          <w:sz w:val="24"/>
          <w:szCs w:val="24"/>
        </w:rPr>
        <w:t>*No information would be released to any third party or international organisation unless it meets the below criteria</w:t>
      </w:r>
      <w:r w:rsidRPr="000D3656">
        <w:rPr>
          <w:b/>
          <w:sz w:val="24"/>
          <w:szCs w:val="24"/>
          <w:lang w:eastAsia="en-GB"/>
        </w:rPr>
        <w:t>.</w:t>
      </w:r>
    </w:p>
    <w:p w14:paraId="5DEC74A7" w14:textId="77777777" w:rsidR="00D25446" w:rsidRDefault="00D25446" w:rsidP="00D25446">
      <w:pPr>
        <w:pStyle w:val="ListParagraph"/>
        <w:spacing w:before="100" w:beforeAutospacing="1" w:after="0" w:afterAutospacing="1" w:line="240" w:lineRule="auto"/>
        <w:ind w:left="0"/>
        <w:jc w:val="both"/>
        <w:rPr>
          <w:rFonts w:ascii="Calibri" w:eastAsia="Times New Roman" w:hAnsi="Calibri" w:cs="Arial"/>
          <w:b/>
          <w:sz w:val="24"/>
          <w:szCs w:val="24"/>
          <w:lang w:eastAsia="en-GB"/>
        </w:rPr>
      </w:pPr>
    </w:p>
    <w:p w14:paraId="534403E8" w14:textId="77777777" w:rsidR="00D25446" w:rsidRPr="000D3656" w:rsidRDefault="00D25446" w:rsidP="00D25446">
      <w:pPr>
        <w:pStyle w:val="ListParagraph"/>
        <w:numPr>
          <w:ilvl w:val="0"/>
          <w:numId w:val="7"/>
        </w:numPr>
        <w:spacing w:before="100" w:beforeAutospacing="1" w:after="0" w:afterAutospacing="1" w:line="240" w:lineRule="auto"/>
        <w:jc w:val="both"/>
        <w:rPr>
          <w:rFonts w:ascii="Calibri" w:eastAsia="Times New Roman" w:hAnsi="Calibri" w:cs="Arial"/>
          <w:b/>
          <w:sz w:val="24"/>
          <w:szCs w:val="24"/>
          <w:lang w:eastAsia="en-GB"/>
        </w:rPr>
      </w:pPr>
      <w:r w:rsidRPr="000D3656">
        <w:rPr>
          <w:rFonts w:ascii="Calibri" w:eastAsia="Times New Roman" w:hAnsi="Calibri" w:cs="Arial"/>
          <w:b/>
          <w:sz w:val="24"/>
          <w:szCs w:val="24"/>
          <w:lang w:eastAsia="en-GB"/>
        </w:rPr>
        <w:lastRenderedPageBreak/>
        <w:t>Police investigation requires KASBAH to participate with information on a subject.</w:t>
      </w:r>
    </w:p>
    <w:p w14:paraId="7356C1EE" w14:textId="77777777" w:rsidR="00D25446" w:rsidRPr="000D3656" w:rsidRDefault="00D25446" w:rsidP="00D25446">
      <w:pPr>
        <w:pStyle w:val="ListParagraph"/>
        <w:numPr>
          <w:ilvl w:val="0"/>
          <w:numId w:val="7"/>
        </w:numPr>
        <w:spacing w:before="100" w:beforeAutospacing="1" w:after="0" w:afterAutospacing="1" w:line="240" w:lineRule="auto"/>
        <w:jc w:val="both"/>
        <w:rPr>
          <w:rFonts w:ascii="Calibri" w:eastAsia="Times New Roman" w:hAnsi="Calibri" w:cs="Arial"/>
          <w:b/>
          <w:sz w:val="24"/>
          <w:szCs w:val="24"/>
          <w:lang w:eastAsia="en-GB"/>
        </w:rPr>
      </w:pPr>
      <w:r w:rsidRPr="000D3656">
        <w:rPr>
          <w:rFonts w:ascii="Calibri" w:eastAsia="Times New Roman" w:hAnsi="Calibri" w:cs="Arial"/>
          <w:b/>
          <w:sz w:val="24"/>
          <w:szCs w:val="24"/>
          <w:lang w:eastAsia="en-GB"/>
        </w:rPr>
        <w:t>Pension auto enrolment (a legal requirement)</w:t>
      </w:r>
    </w:p>
    <w:p w14:paraId="625AC1D1" w14:textId="77777777" w:rsidR="00D25446" w:rsidRPr="000D3656" w:rsidRDefault="00D25446" w:rsidP="00D25446">
      <w:pPr>
        <w:pStyle w:val="ListParagraph"/>
        <w:numPr>
          <w:ilvl w:val="0"/>
          <w:numId w:val="7"/>
        </w:numPr>
        <w:spacing w:before="100" w:beforeAutospacing="1" w:after="0" w:afterAutospacing="1" w:line="240" w:lineRule="auto"/>
        <w:jc w:val="both"/>
        <w:rPr>
          <w:rFonts w:ascii="Calibri" w:eastAsia="Times New Roman" w:hAnsi="Calibri" w:cs="Arial"/>
          <w:b/>
          <w:sz w:val="24"/>
          <w:szCs w:val="24"/>
          <w:lang w:eastAsia="en-GB"/>
        </w:rPr>
      </w:pPr>
      <w:r w:rsidRPr="000D3656">
        <w:rPr>
          <w:rFonts w:ascii="Calibri" w:eastAsia="Times New Roman" w:hAnsi="Calibri" w:cs="Arial"/>
          <w:b/>
          <w:sz w:val="24"/>
          <w:szCs w:val="24"/>
          <w:lang w:eastAsia="en-GB"/>
        </w:rPr>
        <w:t>Payroll company used by KASBAH to process NI &amp; PAYE calculations.</w:t>
      </w:r>
    </w:p>
    <w:p w14:paraId="4ECA6097" w14:textId="5FBA60DA" w:rsidR="00D25446" w:rsidRPr="00335936" w:rsidRDefault="00D25446" w:rsidP="00D25446">
      <w:pPr>
        <w:pStyle w:val="ListParagraph"/>
        <w:numPr>
          <w:ilvl w:val="0"/>
          <w:numId w:val="7"/>
        </w:numPr>
        <w:spacing w:before="100" w:beforeAutospacing="1" w:after="0" w:afterAutospacing="1" w:line="240" w:lineRule="auto"/>
        <w:jc w:val="both"/>
        <w:rPr>
          <w:rFonts w:eastAsia="Times New Roman" w:cstheme="minorHAnsi"/>
          <w:b/>
          <w:sz w:val="24"/>
          <w:szCs w:val="24"/>
          <w:lang w:eastAsia="en-GB"/>
        </w:rPr>
      </w:pPr>
      <w:r w:rsidRPr="000D3656">
        <w:rPr>
          <w:rFonts w:ascii="Calibri" w:eastAsia="Times New Roman" w:hAnsi="Calibri" w:cs="Arial"/>
          <w:b/>
          <w:sz w:val="24"/>
          <w:szCs w:val="24"/>
          <w:lang w:eastAsia="en-GB"/>
        </w:rPr>
        <w:t xml:space="preserve">HMRC - </w:t>
      </w:r>
      <w:r w:rsidRPr="00335936">
        <w:rPr>
          <w:rFonts w:eastAsia="Times New Roman" w:cstheme="minorHAnsi"/>
          <w:b/>
          <w:sz w:val="24"/>
          <w:szCs w:val="24"/>
          <w:lang w:eastAsia="en-GB"/>
        </w:rPr>
        <w:t xml:space="preserve">when paying employee NI &amp; Income tax based on </w:t>
      </w:r>
      <w:proofErr w:type="gramStart"/>
      <w:r w:rsidRPr="00335936">
        <w:rPr>
          <w:rFonts w:eastAsia="Times New Roman" w:cstheme="minorHAnsi"/>
          <w:b/>
          <w:sz w:val="24"/>
          <w:szCs w:val="24"/>
          <w:lang w:eastAsia="en-GB"/>
        </w:rPr>
        <w:t>salary</w:t>
      </w:r>
      <w:proofErr w:type="gramEnd"/>
    </w:p>
    <w:p w14:paraId="0C228662" w14:textId="36FBC69C" w:rsidR="00335936" w:rsidRPr="007B4E4A" w:rsidRDefault="00335936" w:rsidP="00D25446">
      <w:pPr>
        <w:pStyle w:val="ListParagraph"/>
        <w:numPr>
          <w:ilvl w:val="0"/>
          <w:numId w:val="7"/>
        </w:numPr>
        <w:spacing w:before="100" w:beforeAutospacing="1" w:after="0" w:afterAutospacing="1" w:line="240" w:lineRule="auto"/>
        <w:jc w:val="both"/>
        <w:rPr>
          <w:rFonts w:eastAsia="Times New Roman" w:cstheme="minorHAnsi"/>
          <w:b/>
          <w:sz w:val="24"/>
          <w:szCs w:val="24"/>
          <w:lang w:eastAsia="en-GB"/>
        </w:rPr>
      </w:pPr>
      <w:r w:rsidRPr="007B4E4A">
        <w:rPr>
          <w:rFonts w:eastAsia="Times New Roman" w:cstheme="minorHAnsi"/>
          <w:b/>
          <w:sz w:val="24"/>
          <w:szCs w:val="24"/>
          <w:lang w:eastAsia="en-GB"/>
        </w:rPr>
        <w:t xml:space="preserve">Citation/Atlas – </w:t>
      </w:r>
      <w:r w:rsidRPr="007B4E4A">
        <w:rPr>
          <w:rFonts w:cstheme="minorHAnsi"/>
          <w:b/>
          <w:sz w:val="24"/>
          <w:szCs w:val="24"/>
          <w:shd w:val="clear" w:color="auto" w:fill="F3F3F3"/>
        </w:rPr>
        <w:t>HR &amp; Employment Law support</w:t>
      </w:r>
    </w:p>
    <w:p w14:paraId="44E86FC0" w14:textId="77777777" w:rsidR="00545143" w:rsidRPr="008E5AAD" w:rsidRDefault="00545143" w:rsidP="00113382">
      <w:pPr>
        <w:pStyle w:val="Heading3"/>
        <w:rPr>
          <w:rFonts w:ascii="Calibri" w:hAnsi="Calibri" w:cs="Arial"/>
        </w:rPr>
      </w:pPr>
      <w:r w:rsidRPr="008E5AAD">
        <w:rPr>
          <w:rFonts w:ascii="Calibri" w:hAnsi="Calibri" w:cs="Arial"/>
        </w:rPr>
        <w:t>Personnel Records</w:t>
      </w:r>
    </w:p>
    <w:p w14:paraId="2413EBFF" w14:textId="77777777" w:rsidR="00545143" w:rsidRPr="008E5AAD" w:rsidRDefault="0054463C">
      <w:pPr>
        <w:rPr>
          <w:rFonts w:ascii="Calibri" w:hAnsi="Calibri" w:cs="Arial"/>
        </w:rPr>
      </w:pPr>
      <w:r w:rsidRPr="008E5AAD">
        <w:rPr>
          <w:rFonts w:ascii="Calibri" w:hAnsi="Calibri" w:cs="Arial"/>
        </w:rPr>
        <w:t>The names and post held by</w:t>
      </w:r>
      <w:r w:rsidR="00545143" w:rsidRPr="008E5AAD">
        <w:rPr>
          <w:rFonts w:ascii="Calibri" w:hAnsi="Calibri" w:cs="Arial"/>
        </w:rPr>
        <w:t xml:space="preserve"> staff within </w:t>
      </w:r>
      <w:r w:rsidR="00BC7F98">
        <w:rPr>
          <w:rFonts w:ascii="Calibri" w:hAnsi="Calibri" w:cs="Arial"/>
        </w:rPr>
        <w:t xml:space="preserve">KASBAH </w:t>
      </w:r>
      <w:proofErr w:type="gramStart"/>
      <w:r w:rsidR="00545143" w:rsidRPr="008E5AAD">
        <w:rPr>
          <w:rFonts w:ascii="Calibri" w:hAnsi="Calibri" w:cs="Arial"/>
        </w:rPr>
        <w:t>are considered to be</w:t>
      </w:r>
      <w:proofErr w:type="gramEnd"/>
      <w:r w:rsidR="00545143" w:rsidRPr="008E5AAD">
        <w:rPr>
          <w:rFonts w:ascii="Calibri" w:hAnsi="Calibri" w:cs="Arial"/>
        </w:rPr>
        <w:t xml:space="preserve"> in the public domain and may be made freely available in any format to anyone.  </w:t>
      </w:r>
    </w:p>
    <w:p w14:paraId="2B5167E9" w14:textId="77777777" w:rsidR="00545143" w:rsidRPr="008E5AAD" w:rsidRDefault="00545143">
      <w:pPr>
        <w:rPr>
          <w:rFonts w:ascii="Calibri" w:hAnsi="Calibri" w:cs="Arial"/>
        </w:rPr>
      </w:pPr>
    </w:p>
    <w:p w14:paraId="6D0C1A0D" w14:textId="77777777" w:rsidR="00545143" w:rsidRPr="008E5AAD" w:rsidRDefault="00545143">
      <w:pPr>
        <w:rPr>
          <w:rFonts w:ascii="Calibri" w:hAnsi="Calibri" w:cs="Arial"/>
        </w:rPr>
      </w:pPr>
      <w:r w:rsidRPr="008E5AAD">
        <w:rPr>
          <w:rFonts w:ascii="Calibri" w:hAnsi="Calibri" w:cs="Arial"/>
        </w:rPr>
        <w:t xml:space="preserve">The names, organisation and role held of </w:t>
      </w:r>
      <w:r w:rsidR="00BC7F98">
        <w:rPr>
          <w:rFonts w:ascii="Calibri" w:hAnsi="Calibri" w:cs="Arial"/>
        </w:rPr>
        <w:t>Board</w:t>
      </w:r>
      <w:r w:rsidRPr="008E5AAD">
        <w:rPr>
          <w:rFonts w:ascii="Calibri" w:hAnsi="Calibri" w:cs="Arial"/>
        </w:rPr>
        <w:t xml:space="preserve"> members within </w:t>
      </w:r>
      <w:r w:rsidR="00BC7F98">
        <w:rPr>
          <w:rFonts w:ascii="Calibri" w:hAnsi="Calibri" w:cs="Arial"/>
        </w:rPr>
        <w:t>KASBAH</w:t>
      </w:r>
      <w:r w:rsidRPr="008E5AAD">
        <w:rPr>
          <w:rFonts w:ascii="Calibri" w:hAnsi="Calibri" w:cs="Arial"/>
        </w:rPr>
        <w:t xml:space="preserve"> – and people seeking election or nomination as </w:t>
      </w:r>
      <w:r w:rsidR="00BC7F98">
        <w:rPr>
          <w:rFonts w:ascii="Calibri" w:hAnsi="Calibri" w:cs="Arial"/>
        </w:rPr>
        <w:t>Board</w:t>
      </w:r>
      <w:r w:rsidRPr="008E5AAD">
        <w:rPr>
          <w:rFonts w:ascii="Calibri" w:hAnsi="Calibri" w:cs="Arial"/>
        </w:rPr>
        <w:t xml:space="preserve"> members – </w:t>
      </w:r>
      <w:proofErr w:type="gramStart"/>
      <w:r w:rsidRPr="008E5AAD">
        <w:rPr>
          <w:rFonts w:ascii="Calibri" w:hAnsi="Calibri" w:cs="Arial"/>
        </w:rPr>
        <w:t>are considered to be</w:t>
      </w:r>
      <w:proofErr w:type="gramEnd"/>
      <w:r w:rsidRPr="008E5AAD">
        <w:rPr>
          <w:rFonts w:ascii="Calibri" w:hAnsi="Calibri" w:cs="Arial"/>
        </w:rPr>
        <w:t xml:space="preserve"> in the public domain and may be made freely available in any format to anyone. </w:t>
      </w:r>
    </w:p>
    <w:p w14:paraId="04505EB6" w14:textId="77777777" w:rsidR="00545143" w:rsidRPr="008E5AAD" w:rsidRDefault="00545143">
      <w:pPr>
        <w:rPr>
          <w:rFonts w:ascii="Calibri" w:hAnsi="Calibri" w:cs="Arial"/>
        </w:rPr>
      </w:pPr>
    </w:p>
    <w:p w14:paraId="1A4E1482" w14:textId="77777777" w:rsidR="00545143" w:rsidRPr="008E5AAD" w:rsidRDefault="00545143">
      <w:pPr>
        <w:rPr>
          <w:rFonts w:ascii="Calibri" w:hAnsi="Calibri" w:cs="Arial"/>
        </w:rPr>
      </w:pPr>
      <w:r w:rsidRPr="008E5AAD">
        <w:rPr>
          <w:rFonts w:ascii="Calibri" w:hAnsi="Calibri" w:cs="Arial"/>
        </w:rPr>
        <w:t xml:space="preserve">The address, telephone number, fax number, and email address of </w:t>
      </w:r>
      <w:r w:rsidR="00BC7F98">
        <w:rPr>
          <w:rFonts w:ascii="Calibri" w:hAnsi="Calibri" w:cs="Arial"/>
        </w:rPr>
        <w:t>Board</w:t>
      </w:r>
      <w:r w:rsidRPr="008E5AAD">
        <w:rPr>
          <w:rFonts w:ascii="Calibri" w:hAnsi="Calibri" w:cs="Arial"/>
        </w:rPr>
        <w:t xml:space="preserve"> members shall be made available to staff and </w:t>
      </w:r>
      <w:r w:rsidR="00BC7F98">
        <w:rPr>
          <w:rFonts w:ascii="Calibri" w:hAnsi="Calibri" w:cs="Arial"/>
        </w:rPr>
        <w:t>Board</w:t>
      </w:r>
      <w:r w:rsidRPr="008E5AAD">
        <w:rPr>
          <w:rFonts w:ascii="Calibri" w:hAnsi="Calibri" w:cs="Arial"/>
        </w:rPr>
        <w:t xml:space="preserve"> members only and only for the purpose of making contact in furtherance of </w:t>
      </w:r>
      <w:r w:rsidR="00BC7F98">
        <w:rPr>
          <w:rFonts w:ascii="Calibri" w:hAnsi="Calibri" w:cs="Arial"/>
        </w:rPr>
        <w:t>KASBAH</w:t>
      </w:r>
      <w:r w:rsidRPr="008E5AAD">
        <w:rPr>
          <w:rFonts w:ascii="Calibri" w:hAnsi="Calibri" w:cs="Arial"/>
        </w:rPr>
        <w:t>’s governance.</w:t>
      </w:r>
    </w:p>
    <w:p w14:paraId="40756F08" w14:textId="77777777" w:rsidR="00545143" w:rsidRPr="008E5AAD" w:rsidRDefault="00545143">
      <w:pPr>
        <w:rPr>
          <w:rFonts w:ascii="Calibri" w:hAnsi="Calibri" w:cs="Arial"/>
        </w:rPr>
      </w:pPr>
    </w:p>
    <w:p w14:paraId="74315B66" w14:textId="77777777" w:rsidR="00545143" w:rsidRPr="008E5AAD" w:rsidRDefault="00545143">
      <w:pPr>
        <w:rPr>
          <w:rFonts w:ascii="Calibri" w:hAnsi="Calibri" w:cs="Arial"/>
        </w:rPr>
      </w:pPr>
      <w:r w:rsidRPr="008E5AAD">
        <w:rPr>
          <w:rFonts w:ascii="Calibri" w:hAnsi="Calibri" w:cs="Arial"/>
        </w:rPr>
        <w:t xml:space="preserve">The home and mobile telephone numbers of staff are confidential but shall be made available to other staff members for the purpose of making contact in an emergency or urgent </w:t>
      </w:r>
      <w:proofErr w:type="gramStart"/>
      <w:r w:rsidRPr="008E5AAD">
        <w:rPr>
          <w:rFonts w:ascii="Calibri" w:hAnsi="Calibri" w:cs="Arial"/>
        </w:rPr>
        <w:t>work related</w:t>
      </w:r>
      <w:proofErr w:type="gramEnd"/>
      <w:r w:rsidRPr="008E5AAD">
        <w:rPr>
          <w:rFonts w:ascii="Calibri" w:hAnsi="Calibri" w:cs="Arial"/>
        </w:rPr>
        <w:t xml:space="preserve"> matter.</w:t>
      </w:r>
    </w:p>
    <w:p w14:paraId="248C3B90" w14:textId="77777777" w:rsidR="00545143" w:rsidRPr="008E5AAD" w:rsidRDefault="00545143">
      <w:pPr>
        <w:rPr>
          <w:rFonts w:ascii="Calibri" w:hAnsi="Calibri" w:cs="Arial"/>
        </w:rPr>
      </w:pPr>
    </w:p>
    <w:p w14:paraId="32D5BF2E" w14:textId="77777777" w:rsidR="00545143" w:rsidRPr="008E5AAD" w:rsidRDefault="00545143">
      <w:pPr>
        <w:rPr>
          <w:rFonts w:ascii="Calibri" w:hAnsi="Calibri" w:cs="Arial"/>
        </w:rPr>
      </w:pPr>
      <w:r w:rsidRPr="008E5AAD">
        <w:rPr>
          <w:rFonts w:ascii="Calibri" w:hAnsi="Calibri" w:cs="Arial"/>
        </w:rPr>
        <w:t xml:space="preserve">All material in respect of all </w:t>
      </w:r>
      <w:r w:rsidR="009B3BAE">
        <w:rPr>
          <w:rFonts w:ascii="Calibri" w:hAnsi="Calibri" w:cs="Arial"/>
        </w:rPr>
        <w:t>applicants (</w:t>
      </w:r>
      <w:r w:rsidRPr="008E5AAD">
        <w:rPr>
          <w:rFonts w:ascii="Calibri" w:hAnsi="Calibri" w:cs="Arial"/>
        </w:rPr>
        <w:t>other than the successful applicant</w:t>
      </w:r>
      <w:r w:rsidR="009B3BAE">
        <w:rPr>
          <w:rFonts w:ascii="Calibri" w:hAnsi="Calibri" w:cs="Arial"/>
        </w:rPr>
        <w:t>)</w:t>
      </w:r>
      <w:r w:rsidRPr="008E5AAD">
        <w:rPr>
          <w:rFonts w:ascii="Calibri" w:hAnsi="Calibri" w:cs="Arial"/>
        </w:rPr>
        <w:t>, gained during the selection of staff or volunteers is confidential and shall be retained for twelve months after the effective start date of the staff member or volunteer, at which point it shall be destroyed.</w:t>
      </w:r>
    </w:p>
    <w:p w14:paraId="4D142692" w14:textId="77777777" w:rsidR="00545143" w:rsidRPr="008E5AAD" w:rsidRDefault="00545143">
      <w:pPr>
        <w:rPr>
          <w:rFonts w:ascii="Calibri" w:hAnsi="Calibri" w:cs="Arial"/>
        </w:rPr>
      </w:pPr>
    </w:p>
    <w:p w14:paraId="1918873B" w14:textId="77777777" w:rsidR="00545143" w:rsidRPr="008E5AAD" w:rsidRDefault="00545143">
      <w:pPr>
        <w:rPr>
          <w:rFonts w:ascii="Calibri" w:hAnsi="Calibri" w:cs="Arial"/>
        </w:rPr>
      </w:pPr>
      <w:r w:rsidRPr="008E5AAD">
        <w:rPr>
          <w:rFonts w:ascii="Calibri" w:hAnsi="Calibri" w:cs="Arial"/>
        </w:rPr>
        <w:t xml:space="preserve">All information required for the purposes of payroll is confidential and made available only to the Treasurer of the </w:t>
      </w:r>
      <w:r w:rsidR="00BC7F98">
        <w:rPr>
          <w:rFonts w:ascii="Calibri" w:hAnsi="Calibri" w:cs="Arial"/>
        </w:rPr>
        <w:t>Board</w:t>
      </w:r>
      <w:r w:rsidRPr="008E5AAD">
        <w:rPr>
          <w:rFonts w:ascii="Calibri" w:hAnsi="Calibri" w:cs="Arial"/>
        </w:rPr>
        <w:t xml:space="preserve">, the </w:t>
      </w:r>
      <w:r w:rsidR="006B04CA">
        <w:rPr>
          <w:rFonts w:ascii="Calibri" w:hAnsi="Calibri" w:cs="Arial"/>
        </w:rPr>
        <w:t>Chief Executive Officer</w:t>
      </w:r>
      <w:r w:rsidRPr="008E5AAD">
        <w:rPr>
          <w:rFonts w:ascii="Calibri" w:hAnsi="Calibri" w:cs="Arial"/>
        </w:rPr>
        <w:t xml:space="preserve"> and the Finance and HR staff.  Information will be passed to statutory bodies if a legal requirement, such as in connection with tax and national insurance.</w:t>
      </w:r>
    </w:p>
    <w:p w14:paraId="5D08B441" w14:textId="77777777" w:rsidR="00545143" w:rsidRPr="008E5AAD" w:rsidRDefault="00545143">
      <w:pPr>
        <w:rPr>
          <w:rFonts w:ascii="Calibri" w:hAnsi="Calibri" w:cs="Arial"/>
        </w:rPr>
      </w:pPr>
    </w:p>
    <w:p w14:paraId="31F808F1" w14:textId="77777777" w:rsidR="00545143" w:rsidRPr="008E5AAD" w:rsidRDefault="00545143">
      <w:pPr>
        <w:rPr>
          <w:rFonts w:ascii="Calibri" w:hAnsi="Calibri" w:cs="Arial"/>
        </w:rPr>
      </w:pPr>
      <w:r w:rsidRPr="008E5AAD">
        <w:rPr>
          <w:rFonts w:ascii="Calibri" w:hAnsi="Calibri" w:cs="Arial"/>
        </w:rPr>
        <w:t xml:space="preserve">All other information within personnel records is confidential and can only be made available to the HR staff, Chair of the </w:t>
      </w:r>
      <w:proofErr w:type="gramStart"/>
      <w:r w:rsidR="00BC7F98">
        <w:rPr>
          <w:rFonts w:ascii="Calibri" w:hAnsi="Calibri" w:cs="Arial"/>
        </w:rPr>
        <w:t>Board</w:t>
      </w:r>
      <w:proofErr w:type="gramEnd"/>
      <w:r w:rsidRPr="008E5AAD">
        <w:rPr>
          <w:rFonts w:ascii="Calibri" w:hAnsi="Calibri" w:cs="Arial"/>
        </w:rPr>
        <w:t xml:space="preserve"> and the </w:t>
      </w:r>
      <w:r w:rsidR="006B04CA">
        <w:rPr>
          <w:rFonts w:ascii="Calibri" w:hAnsi="Calibri" w:cs="Arial"/>
        </w:rPr>
        <w:t>Chief Executive Officer</w:t>
      </w:r>
      <w:r w:rsidRPr="008E5AAD">
        <w:rPr>
          <w:rFonts w:ascii="Calibri" w:hAnsi="Calibri" w:cs="Arial"/>
        </w:rPr>
        <w:t xml:space="preserve">.  Personnel records are only used for matters connected with the individual’s employment at </w:t>
      </w:r>
      <w:r w:rsidR="00BC7F98">
        <w:rPr>
          <w:rFonts w:ascii="Calibri" w:hAnsi="Calibri" w:cs="Arial"/>
        </w:rPr>
        <w:t>KASBAH</w:t>
      </w:r>
      <w:r w:rsidRPr="008E5AAD">
        <w:rPr>
          <w:rFonts w:ascii="Calibri" w:hAnsi="Calibri" w:cs="Arial"/>
        </w:rPr>
        <w:t xml:space="preserve"> or to help with references </w:t>
      </w:r>
      <w:r w:rsidR="00BC7F98">
        <w:rPr>
          <w:rFonts w:ascii="Calibri" w:hAnsi="Calibri" w:cs="Arial"/>
        </w:rPr>
        <w:t>KASBAH</w:t>
      </w:r>
      <w:r w:rsidRPr="008E5AAD">
        <w:rPr>
          <w:rFonts w:ascii="Calibri" w:hAnsi="Calibri" w:cs="Arial"/>
        </w:rPr>
        <w:t xml:space="preserve"> might write in future at the individual’s request.</w:t>
      </w:r>
    </w:p>
    <w:p w14:paraId="137BCB89" w14:textId="77777777" w:rsidR="00545143" w:rsidRPr="008E5AAD" w:rsidRDefault="00545143">
      <w:pPr>
        <w:rPr>
          <w:rFonts w:ascii="Calibri" w:hAnsi="Calibri" w:cs="Arial"/>
        </w:rPr>
      </w:pPr>
    </w:p>
    <w:p w14:paraId="0F3C1346" w14:textId="77777777" w:rsidR="00545143" w:rsidRPr="008E5AAD" w:rsidRDefault="00545143">
      <w:pPr>
        <w:rPr>
          <w:rFonts w:ascii="Calibri" w:hAnsi="Calibri" w:cs="Arial"/>
        </w:rPr>
      </w:pPr>
      <w:r w:rsidRPr="008E5AAD">
        <w:rPr>
          <w:rFonts w:ascii="Calibri" w:hAnsi="Calibri" w:cs="Arial"/>
        </w:rPr>
        <w:t xml:space="preserve">Information about age, gender, geographical location, ethnicity, sexual orientation, marital status and disability of staff, volunteers and </w:t>
      </w:r>
      <w:r w:rsidR="00BC7F98">
        <w:rPr>
          <w:rFonts w:ascii="Calibri" w:hAnsi="Calibri" w:cs="Arial"/>
        </w:rPr>
        <w:t>Board</w:t>
      </w:r>
      <w:r w:rsidRPr="008E5AAD">
        <w:rPr>
          <w:rFonts w:ascii="Calibri" w:hAnsi="Calibri" w:cs="Arial"/>
        </w:rPr>
        <w:t xml:space="preserve"> members is kept for the purposes of monitoring our equal opportunities policy.</w:t>
      </w:r>
    </w:p>
    <w:p w14:paraId="0EBC295E" w14:textId="77777777" w:rsidR="00545143" w:rsidRPr="008E5AAD" w:rsidRDefault="00545143">
      <w:pPr>
        <w:rPr>
          <w:rFonts w:ascii="Calibri" w:hAnsi="Calibri" w:cs="Arial"/>
        </w:rPr>
      </w:pPr>
    </w:p>
    <w:p w14:paraId="638BB2D1" w14:textId="77777777" w:rsidR="00545143" w:rsidRPr="008E5AAD" w:rsidRDefault="0054463C">
      <w:pPr>
        <w:rPr>
          <w:rFonts w:ascii="Calibri" w:hAnsi="Calibri" w:cs="Arial"/>
        </w:rPr>
      </w:pPr>
      <w:r w:rsidRPr="008E5AAD">
        <w:rPr>
          <w:rFonts w:ascii="Calibri" w:hAnsi="Calibri" w:cs="Arial"/>
        </w:rPr>
        <w:t>Current s</w:t>
      </w:r>
      <w:r w:rsidR="00684E77" w:rsidRPr="008E5AAD">
        <w:rPr>
          <w:rFonts w:ascii="Calibri" w:hAnsi="Calibri" w:cs="Arial"/>
        </w:rPr>
        <w:t>taff, volunteers and board members</w:t>
      </w:r>
      <w:r w:rsidRPr="008E5AAD">
        <w:rPr>
          <w:rFonts w:ascii="Calibri" w:hAnsi="Calibri" w:cs="Arial"/>
        </w:rPr>
        <w:t xml:space="preserve"> </w:t>
      </w:r>
      <w:r w:rsidR="00545143" w:rsidRPr="008E5AAD">
        <w:rPr>
          <w:rFonts w:ascii="Calibri" w:hAnsi="Calibri" w:cs="Arial"/>
        </w:rPr>
        <w:t>will be given full open access to their complete personnel records without question and without charge.  Further details on access requests are within the ‘Access to Information’ section below.</w:t>
      </w:r>
    </w:p>
    <w:p w14:paraId="0157FA8F" w14:textId="77777777" w:rsidR="00545143" w:rsidRPr="008E5AAD" w:rsidRDefault="00545143">
      <w:pPr>
        <w:rPr>
          <w:rFonts w:ascii="Calibri" w:hAnsi="Calibri" w:cs="Arial"/>
          <w:b/>
          <w:bCs/>
        </w:rPr>
      </w:pPr>
    </w:p>
    <w:p w14:paraId="2733F261" w14:textId="77777777" w:rsidR="00545143" w:rsidRPr="00113382" w:rsidRDefault="00545143" w:rsidP="00113382">
      <w:pPr>
        <w:rPr>
          <w:rFonts w:ascii="Calibri" w:hAnsi="Calibri" w:cs="Arial"/>
          <w:b/>
          <w:bCs/>
        </w:rPr>
      </w:pPr>
      <w:r w:rsidRPr="008E5AAD">
        <w:rPr>
          <w:rFonts w:ascii="Calibri" w:hAnsi="Calibri" w:cs="Arial"/>
          <w:b/>
          <w:bCs/>
        </w:rPr>
        <w:lastRenderedPageBreak/>
        <w:t>Databases of O</w:t>
      </w:r>
      <w:r w:rsidR="00113382">
        <w:rPr>
          <w:rFonts w:ascii="Calibri" w:hAnsi="Calibri" w:cs="Arial"/>
          <w:b/>
          <w:bCs/>
        </w:rPr>
        <w:t>rganisations and other Contacts</w:t>
      </w:r>
    </w:p>
    <w:p w14:paraId="0EE63016" w14:textId="77777777" w:rsidR="00545143" w:rsidRPr="008E5AAD" w:rsidRDefault="00545143">
      <w:pPr>
        <w:rPr>
          <w:rFonts w:ascii="Calibri" w:hAnsi="Calibri" w:cs="Arial"/>
        </w:rPr>
      </w:pPr>
      <w:r w:rsidRPr="008E5AAD">
        <w:rPr>
          <w:rFonts w:ascii="Calibri" w:hAnsi="Calibri" w:cs="Arial"/>
        </w:rPr>
        <w:t xml:space="preserve">Data about individuals (including those who are contacts for organisations) shall be confined to contact details and information directly relevant to the reason for their inclusion on </w:t>
      </w:r>
      <w:r w:rsidR="00BC7F98">
        <w:rPr>
          <w:rFonts w:ascii="Calibri" w:hAnsi="Calibri" w:cs="Arial"/>
        </w:rPr>
        <w:t>KASBAH</w:t>
      </w:r>
      <w:r w:rsidRPr="008E5AAD">
        <w:rPr>
          <w:rFonts w:ascii="Calibri" w:hAnsi="Calibri" w:cs="Arial"/>
        </w:rPr>
        <w:t>’s databases.   Other information about organisations may be held provided this is not personal data.</w:t>
      </w:r>
    </w:p>
    <w:p w14:paraId="2FCF677D" w14:textId="77777777" w:rsidR="00545143" w:rsidRPr="008E5AAD" w:rsidRDefault="00545143">
      <w:pPr>
        <w:rPr>
          <w:rFonts w:ascii="Calibri" w:hAnsi="Calibri" w:cs="Arial"/>
        </w:rPr>
      </w:pPr>
    </w:p>
    <w:p w14:paraId="42C1FE0A" w14:textId="77777777" w:rsidR="00545143" w:rsidRPr="008E5AAD" w:rsidRDefault="00545143">
      <w:pPr>
        <w:rPr>
          <w:rFonts w:ascii="Calibri" w:hAnsi="Calibri" w:cs="Arial"/>
        </w:rPr>
      </w:pPr>
      <w:r w:rsidRPr="008E5AAD">
        <w:rPr>
          <w:rFonts w:ascii="Calibri" w:hAnsi="Calibri" w:cs="Arial"/>
        </w:rPr>
        <w:t xml:space="preserve">Information about age, gender, geographical location, </w:t>
      </w:r>
      <w:proofErr w:type="gramStart"/>
      <w:r w:rsidRPr="008E5AAD">
        <w:rPr>
          <w:rFonts w:ascii="Calibri" w:hAnsi="Calibri" w:cs="Arial"/>
        </w:rPr>
        <w:t>ethnicity</w:t>
      </w:r>
      <w:proofErr w:type="gramEnd"/>
      <w:r w:rsidRPr="008E5AAD">
        <w:rPr>
          <w:rFonts w:ascii="Calibri" w:hAnsi="Calibri" w:cs="Arial"/>
        </w:rPr>
        <w:t xml:space="preserve"> and disability of users (individuals and </w:t>
      </w:r>
      <w:r w:rsidR="00BC7F98">
        <w:rPr>
          <w:rFonts w:ascii="Calibri" w:hAnsi="Calibri" w:cs="Arial"/>
        </w:rPr>
        <w:t>board</w:t>
      </w:r>
      <w:r w:rsidRPr="008E5AAD">
        <w:rPr>
          <w:rFonts w:ascii="Calibri" w:hAnsi="Calibri" w:cs="Arial"/>
        </w:rPr>
        <w:t xml:space="preserve"> members) will be kept confidential and password protected.  The information is collected for the purposes of monitoring our equal opportunities policy and for reporting back to funders.</w:t>
      </w:r>
    </w:p>
    <w:p w14:paraId="273B9CBD" w14:textId="77777777" w:rsidR="002E3BDB" w:rsidRPr="008E5AAD" w:rsidRDefault="002E3BDB">
      <w:pPr>
        <w:rPr>
          <w:rFonts w:ascii="Calibri" w:hAnsi="Calibri" w:cs="Arial"/>
        </w:rPr>
      </w:pPr>
    </w:p>
    <w:p w14:paraId="34F8CB63" w14:textId="77777777" w:rsidR="00545143" w:rsidRPr="008E5AAD" w:rsidRDefault="00545143">
      <w:pPr>
        <w:rPr>
          <w:rFonts w:ascii="Calibri" w:hAnsi="Calibri" w:cs="Arial"/>
        </w:rPr>
      </w:pPr>
      <w:r w:rsidRPr="008E5AAD">
        <w:rPr>
          <w:rFonts w:ascii="Calibri" w:hAnsi="Calibri" w:cs="Arial"/>
        </w:rPr>
        <w:t>Data about individuals shall be deleted</w:t>
      </w:r>
      <w:r w:rsidR="0054463C" w:rsidRPr="008E5AAD">
        <w:rPr>
          <w:rFonts w:ascii="Calibri" w:hAnsi="Calibri" w:cs="Arial"/>
        </w:rPr>
        <w:t>/destroyed</w:t>
      </w:r>
      <w:r w:rsidRPr="008E5AAD">
        <w:rPr>
          <w:rFonts w:ascii="Calibri" w:hAnsi="Calibri" w:cs="Arial"/>
        </w:rPr>
        <w:t xml:space="preserve"> on the request of the individual when the data is no longer used or required by </w:t>
      </w:r>
      <w:r w:rsidR="00BC7F98">
        <w:rPr>
          <w:rFonts w:ascii="Calibri" w:hAnsi="Calibri" w:cs="Arial"/>
        </w:rPr>
        <w:t>KASBAH</w:t>
      </w:r>
      <w:r w:rsidRPr="008E5AAD">
        <w:rPr>
          <w:rFonts w:ascii="Calibri" w:hAnsi="Calibri" w:cs="Arial"/>
        </w:rPr>
        <w:t xml:space="preserve"> for legal, </w:t>
      </w:r>
      <w:proofErr w:type="gramStart"/>
      <w:r w:rsidRPr="008E5AAD">
        <w:rPr>
          <w:rFonts w:ascii="Calibri" w:hAnsi="Calibri" w:cs="Arial"/>
        </w:rPr>
        <w:t>financial</w:t>
      </w:r>
      <w:proofErr w:type="gramEnd"/>
      <w:r w:rsidRPr="008E5AAD">
        <w:rPr>
          <w:rFonts w:ascii="Calibri" w:hAnsi="Calibri" w:cs="Arial"/>
        </w:rPr>
        <w:t xml:space="preserve"> or contractual reasons.</w:t>
      </w:r>
    </w:p>
    <w:p w14:paraId="479F6ECE" w14:textId="77777777" w:rsidR="00545143" w:rsidRPr="008E5AAD" w:rsidRDefault="00545143">
      <w:pPr>
        <w:rPr>
          <w:rFonts w:ascii="Calibri" w:hAnsi="Calibri" w:cs="Arial"/>
        </w:rPr>
      </w:pPr>
    </w:p>
    <w:p w14:paraId="4A6AA682" w14:textId="77777777" w:rsidR="00545143" w:rsidRPr="008E5AAD" w:rsidRDefault="00BC7F98">
      <w:pPr>
        <w:rPr>
          <w:rFonts w:ascii="Calibri" w:hAnsi="Calibri" w:cs="Arial"/>
        </w:rPr>
      </w:pPr>
      <w:r>
        <w:rPr>
          <w:rFonts w:ascii="Calibri" w:hAnsi="Calibri" w:cs="Arial"/>
        </w:rPr>
        <w:t>KASBAH</w:t>
      </w:r>
      <w:r w:rsidR="00545143" w:rsidRPr="008E5AAD">
        <w:rPr>
          <w:rFonts w:ascii="Calibri" w:hAnsi="Calibri" w:cs="Arial"/>
        </w:rPr>
        <w:t xml:space="preserve"> for shall only use data about individuals:</w:t>
      </w:r>
    </w:p>
    <w:p w14:paraId="7882A29D" w14:textId="77777777" w:rsidR="00545143" w:rsidRPr="008E5AAD" w:rsidRDefault="00545143">
      <w:pPr>
        <w:ind w:left="708"/>
        <w:rPr>
          <w:rFonts w:ascii="Calibri" w:hAnsi="Calibri" w:cs="Arial"/>
        </w:rPr>
      </w:pPr>
    </w:p>
    <w:p w14:paraId="46A555A0" w14:textId="77777777" w:rsidR="00545143" w:rsidRPr="008E5AAD" w:rsidRDefault="00545143">
      <w:pPr>
        <w:numPr>
          <w:ilvl w:val="0"/>
          <w:numId w:val="3"/>
        </w:numPr>
        <w:rPr>
          <w:rFonts w:ascii="Calibri" w:hAnsi="Calibri" w:cs="Arial"/>
        </w:rPr>
      </w:pPr>
      <w:r w:rsidRPr="008E5AAD">
        <w:rPr>
          <w:rFonts w:ascii="Calibri" w:hAnsi="Calibri" w:cs="Arial"/>
        </w:rPr>
        <w:t xml:space="preserve">Circulating </w:t>
      </w:r>
      <w:r w:rsidR="00BC7F98">
        <w:rPr>
          <w:rFonts w:ascii="Calibri" w:hAnsi="Calibri" w:cs="Arial"/>
        </w:rPr>
        <w:t>KASBAH</w:t>
      </w:r>
      <w:r w:rsidRPr="008E5AAD">
        <w:rPr>
          <w:rFonts w:ascii="Calibri" w:hAnsi="Calibri" w:cs="Arial"/>
        </w:rPr>
        <w:t xml:space="preserve">’s publications and other information about </w:t>
      </w:r>
      <w:r w:rsidR="00BC7F98">
        <w:rPr>
          <w:rFonts w:ascii="Calibri" w:hAnsi="Calibri" w:cs="Arial"/>
        </w:rPr>
        <w:t>KASBAH</w:t>
      </w:r>
      <w:r w:rsidRPr="008E5AAD">
        <w:rPr>
          <w:rFonts w:ascii="Calibri" w:hAnsi="Calibri" w:cs="Arial"/>
        </w:rPr>
        <w:t xml:space="preserve"> and its work, via regular mailings to all on that </w:t>
      </w:r>
      <w:proofErr w:type="gramStart"/>
      <w:r w:rsidRPr="008E5AAD">
        <w:rPr>
          <w:rFonts w:ascii="Calibri" w:hAnsi="Calibri" w:cs="Arial"/>
        </w:rPr>
        <w:t>particular database</w:t>
      </w:r>
      <w:proofErr w:type="gramEnd"/>
    </w:p>
    <w:p w14:paraId="4FD2A6E0" w14:textId="77777777" w:rsidR="00545143" w:rsidRPr="008E5AAD" w:rsidRDefault="00545143">
      <w:pPr>
        <w:numPr>
          <w:ilvl w:val="0"/>
          <w:numId w:val="3"/>
        </w:numPr>
        <w:rPr>
          <w:rFonts w:ascii="Calibri" w:hAnsi="Calibri" w:cs="Arial"/>
        </w:rPr>
      </w:pPr>
      <w:r w:rsidRPr="008E5AAD">
        <w:rPr>
          <w:rFonts w:ascii="Calibri" w:hAnsi="Calibri" w:cs="Arial"/>
        </w:rPr>
        <w:t xml:space="preserve">Direct marketing of </w:t>
      </w:r>
      <w:r w:rsidR="00BC7F98">
        <w:rPr>
          <w:rFonts w:ascii="Calibri" w:hAnsi="Calibri" w:cs="Arial"/>
        </w:rPr>
        <w:t>KASBAH</w:t>
      </w:r>
      <w:r w:rsidRPr="008E5AAD">
        <w:rPr>
          <w:rFonts w:ascii="Calibri" w:hAnsi="Calibri" w:cs="Arial"/>
        </w:rPr>
        <w:t xml:space="preserve">’s training, events or services to selected individuals/organisations, unless the individual/ organisation has opted out of receiving direct </w:t>
      </w:r>
      <w:proofErr w:type="gramStart"/>
      <w:r w:rsidRPr="008E5AAD">
        <w:rPr>
          <w:rFonts w:ascii="Calibri" w:hAnsi="Calibri" w:cs="Arial"/>
        </w:rPr>
        <w:t>marketing</w:t>
      </w:r>
      <w:proofErr w:type="gramEnd"/>
    </w:p>
    <w:p w14:paraId="5F58D1B7" w14:textId="77777777" w:rsidR="00545143" w:rsidRPr="008E5AAD" w:rsidRDefault="00545143">
      <w:pPr>
        <w:numPr>
          <w:ilvl w:val="0"/>
          <w:numId w:val="3"/>
        </w:numPr>
        <w:rPr>
          <w:rFonts w:ascii="Calibri" w:hAnsi="Calibri" w:cs="Arial"/>
        </w:rPr>
      </w:pPr>
      <w:r w:rsidRPr="008E5AAD">
        <w:rPr>
          <w:rFonts w:ascii="Calibri" w:hAnsi="Calibri" w:cs="Arial"/>
        </w:rPr>
        <w:t xml:space="preserve">Providing contact details for a specified organisation when requested or when it is considered that another organisation offers a service of benefit to users, unless that individual/organisation has requested that all or some of the contact details not be made available outside </w:t>
      </w:r>
      <w:proofErr w:type="gramStart"/>
      <w:r w:rsidR="00BC7F98">
        <w:rPr>
          <w:rFonts w:ascii="Calibri" w:hAnsi="Calibri" w:cs="Arial"/>
        </w:rPr>
        <w:t>KASBAH</w:t>
      </w:r>
      <w:proofErr w:type="gramEnd"/>
    </w:p>
    <w:p w14:paraId="6D723A5C" w14:textId="77777777" w:rsidR="00545143" w:rsidRPr="008E5AAD" w:rsidRDefault="00545143">
      <w:pPr>
        <w:numPr>
          <w:ilvl w:val="0"/>
          <w:numId w:val="3"/>
        </w:numPr>
        <w:rPr>
          <w:rFonts w:ascii="Calibri" w:hAnsi="Calibri" w:cs="Arial"/>
        </w:rPr>
      </w:pPr>
      <w:r w:rsidRPr="008E5AAD">
        <w:rPr>
          <w:rFonts w:ascii="Calibri" w:hAnsi="Calibri" w:cs="Arial"/>
        </w:rPr>
        <w:t xml:space="preserve">Circulating information or direct marketing on behalf of another body on the grounds that it will potentially be of benefit to users and/or </w:t>
      </w:r>
      <w:r w:rsidR="00BC7F98">
        <w:rPr>
          <w:rFonts w:ascii="Calibri" w:hAnsi="Calibri" w:cs="Arial"/>
        </w:rPr>
        <w:t>KASBAH</w:t>
      </w:r>
      <w:r w:rsidRPr="008E5AAD">
        <w:rPr>
          <w:rFonts w:ascii="Calibri" w:hAnsi="Calibri" w:cs="Arial"/>
        </w:rPr>
        <w:t xml:space="preserve">’s charitable objects, unless the individual/organisation has requested that all or some of the contact details not be made available outside </w:t>
      </w:r>
      <w:proofErr w:type="gramStart"/>
      <w:r w:rsidR="00BC7F98">
        <w:rPr>
          <w:rFonts w:ascii="Calibri" w:hAnsi="Calibri" w:cs="Arial"/>
        </w:rPr>
        <w:t>KASBAH</w:t>
      </w:r>
      <w:proofErr w:type="gramEnd"/>
    </w:p>
    <w:p w14:paraId="5235D64E" w14:textId="77777777" w:rsidR="00545143" w:rsidRPr="008E5AAD" w:rsidRDefault="00545143">
      <w:pPr>
        <w:numPr>
          <w:ilvl w:val="0"/>
          <w:numId w:val="3"/>
        </w:numPr>
        <w:rPr>
          <w:rFonts w:ascii="Calibri" w:hAnsi="Calibri" w:cs="Arial"/>
        </w:rPr>
      </w:pPr>
      <w:r w:rsidRPr="008E5AAD">
        <w:rPr>
          <w:rFonts w:ascii="Calibri" w:hAnsi="Calibri" w:cs="Arial"/>
        </w:rPr>
        <w:t>Any other reason, which has been specifically agreed with that individual/organisation in advance.</w:t>
      </w:r>
    </w:p>
    <w:p w14:paraId="766B43FA" w14:textId="77777777" w:rsidR="00545143" w:rsidRPr="008E5AAD" w:rsidRDefault="00545143">
      <w:pPr>
        <w:rPr>
          <w:rFonts w:ascii="Calibri" w:hAnsi="Calibri" w:cs="Arial"/>
        </w:rPr>
      </w:pPr>
    </w:p>
    <w:p w14:paraId="0C1BBF44" w14:textId="77777777" w:rsidR="00545143" w:rsidRPr="008E5AAD" w:rsidRDefault="00545143">
      <w:pPr>
        <w:rPr>
          <w:rFonts w:ascii="Calibri" w:hAnsi="Calibri" w:cs="Arial"/>
        </w:rPr>
      </w:pPr>
      <w:r w:rsidRPr="008E5AAD">
        <w:rPr>
          <w:rFonts w:ascii="Calibri" w:hAnsi="Calibri" w:cs="Arial"/>
        </w:rPr>
        <w:t>Data about individuals shall not be used for direct marketing if the individual has exercised their right to opt out of this.</w:t>
      </w:r>
    </w:p>
    <w:p w14:paraId="1F85477B" w14:textId="77777777" w:rsidR="00124D87" w:rsidRPr="008E5AAD" w:rsidRDefault="00124D87">
      <w:pPr>
        <w:rPr>
          <w:rFonts w:ascii="Calibri" w:hAnsi="Calibri" w:cs="Arial"/>
        </w:rPr>
      </w:pPr>
    </w:p>
    <w:p w14:paraId="571400DD" w14:textId="77777777" w:rsidR="00545143" w:rsidRPr="008E5AAD" w:rsidRDefault="00545143" w:rsidP="00113382">
      <w:pPr>
        <w:pStyle w:val="Heading3"/>
        <w:rPr>
          <w:rFonts w:ascii="Calibri" w:hAnsi="Calibri" w:cs="Arial"/>
        </w:rPr>
      </w:pPr>
      <w:proofErr w:type="gramStart"/>
      <w:r w:rsidRPr="008E5AAD">
        <w:rPr>
          <w:rFonts w:ascii="Calibri" w:hAnsi="Calibri" w:cs="Arial"/>
        </w:rPr>
        <w:t>Time Lines</w:t>
      </w:r>
      <w:proofErr w:type="gramEnd"/>
      <w:r w:rsidRPr="008E5AAD">
        <w:rPr>
          <w:rFonts w:ascii="Calibri" w:hAnsi="Calibri" w:cs="Arial"/>
        </w:rPr>
        <w:t xml:space="preserve"> Set By KASBAH</w:t>
      </w:r>
    </w:p>
    <w:p w14:paraId="35720D8E" w14:textId="77777777" w:rsidR="00545143" w:rsidRPr="008E5AAD" w:rsidRDefault="00545143">
      <w:pPr>
        <w:rPr>
          <w:rFonts w:ascii="Calibri" w:hAnsi="Calibri" w:cs="Arial"/>
          <w:b/>
          <w:bCs/>
        </w:rPr>
      </w:pPr>
      <w:r w:rsidRPr="008E5AAD">
        <w:rPr>
          <w:rFonts w:ascii="Calibri" w:hAnsi="Calibri" w:cs="Arial"/>
          <w:b/>
          <w:bCs/>
        </w:rPr>
        <w:t>Personnel Files:</w:t>
      </w:r>
    </w:p>
    <w:p w14:paraId="737ED04F" w14:textId="77777777" w:rsidR="00545143" w:rsidRPr="008E5AAD" w:rsidRDefault="00545143">
      <w:pPr>
        <w:numPr>
          <w:ilvl w:val="0"/>
          <w:numId w:val="4"/>
        </w:numPr>
        <w:rPr>
          <w:rFonts w:ascii="Calibri" w:hAnsi="Calibri" w:cs="Arial"/>
        </w:rPr>
      </w:pPr>
      <w:r w:rsidRPr="008E5AAD">
        <w:rPr>
          <w:rFonts w:ascii="Calibri" w:hAnsi="Calibri" w:cs="Arial"/>
        </w:rPr>
        <w:t xml:space="preserve">Current Employees – held and accumulated throughout period of </w:t>
      </w:r>
      <w:proofErr w:type="gramStart"/>
      <w:r w:rsidRPr="008E5AAD">
        <w:rPr>
          <w:rFonts w:ascii="Calibri" w:hAnsi="Calibri" w:cs="Arial"/>
        </w:rPr>
        <w:t>employment</w:t>
      </w:r>
      <w:proofErr w:type="gramEnd"/>
    </w:p>
    <w:p w14:paraId="630A4ABA" w14:textId="05392002" w:rsidR="00545143" w:rsidRPr="007B4E4A" w:rsidRDefault="00545143">
      <w:pPr>
        <w:numPr>
          <w:ilvl w:val="0"/>
          <w:numId w:val="4"/>
        </w:numPr>
        <w:rPr>
          <w:rFonts w:ascii="Calibri" w:hAnsi="Calibri" w:cs="Arial"/>
        </w:rPr>
      </w:pPr>
      <w:proofErr w:type="spellStart"/>
      <w:r w:rsidRPr="007B4E4A">
        <w:rPr>
          <w:rFonts w:ascii="Calibri" w:hAnsi="Calibri" w:cs="Arial"/>
        </w:rPr>
        <w:t>Ex employees</w:t>
      </w:r>
      <w:proofErr w:type="spellEnd"/>
      <w:r w:rsidRPr="007B4E4A">
        <w:rPr>
          <w:rFonts w:ascii="Calibri" w:hAnsi="Calibri" w:cs="Arial"/>
        </w:rPr>
        <w:t xml:space="preserve"> (normal circumstances) – records will be held for </w:t>
      </w:r>
      <w:r w:rsidR="00335936" w:rsidRPr="007B4E4A">
        <w:rPr>
          <w:rFonts w:ascii="Calibri" w:hAnsi="Calibri" w:cs="Arial"/>
        </w:rPr>
        <w:t>seven</w:t>
      </w:r>
      <w:r w:rsidRPr="007B4E4A">
        <w:rPr>
          <w:rFonts w:ascii="Calibri" w:hAnsi="Calibri" w:cs="Arial"/>
        </w:rPr>
        <w:t xml:space="preserve"> years </w:t>
      </w:r>
      <w:r w:rsidR="00335936" w:rsidRPr="007B4E4A">
        <w:rPr>
          <w:rFonts w:ascii="Calibri" w:hAnsi="Calibri" w:cs="Arial"/>
        </w:rPr>
        <w:t xml:space="preserve">in line with CQC requirements, </w:t>
      </w:r>
      <w:r w:rsidRPr="007B4E4A">
        <w:rPr>
          <w:rFonts w:ascii="Calibri" w:hAnsi="Calibri" w:cs="Arial"/>
        </w:rPr>
        <w:t xml:space="preserve">then </w:t>
      </w:r>
      <w:proofErr w:type="gramStart"/>
      <w:r w:rsidRPr="007B4E4A">
        <w:rPr>
          <w:rFonts w:ascii="Calibri" w:hAnsi="Calibri" w:cs="Arial"/>
        </w:rPr>
        <w:t>destroyed</w:t>
      </w:r>
      <w:proofErr w:type="gramEnd"/>
    </w:p>
    <w:p w14:paraId="18E83C3B" w14:textId="77777777" w:rsidR="00545143" w:rsidRPr="008E5AAD" w:rsidRDefault="00545143">
      <w:pPr>
        <w:numPr>
          <w:ilvl w:val="0"/>
          <w:numId w:val="4"/>
        </w:numPr>
        <w:rPr>
          <w:rFonts w:ascii="Calibri" w:hAnsi="Calibri" w:cs="Arial"/>
        </w:rPr>
      </w:pPr>
      <w:r w:rsidRPr="008E5AAD">
        <w:rPr>
          <w:rFonts w:ascii="Calibri" w:hAnsi="Calibri" w:cs="Arial"/>
        </w:rPr>
        <w:t xml:space="preserve">Applications for job vacancies – records will be kept for one year then </w:t>
      </w:r>
      <w:proofErr w:type="gramStart"/>
      <w:r w:rsidRPr="008E5AAD">
        <w:rPr>
          <w:rFonts w:ascii="Calibri" w:hAnsi="Calibri" w:cs="Arial"/>
        </w:rPr>
        <w:t>destroyed</w:t>
      </w:r>
      <w:proofErr w:type="gramEnd"/>
    </w:p>
    <w:p w14:paraId="205B53C4" w14:textId="77777777" w:rsidR="00545143" w:rsidRPr="008E5AAD" w:rsidRDefault="00545143">
      <w:pPr>
        <w:numPr>
          <w:ilvl w:val="0"/>
          <w:numId w:val="4"/>
        </w:numPr>
        <w:rPr>
          <w:rFonts w:ascii="Calibri" w:hAnsi="Calibri" w:cs="Arial"/>
        </w:rPr>
      </w:pPr>
      <w:r w:rsidRPr="008E5AAD">
        <w:rPr>
          <w:rFonts w:ascii="Calibri" w:hAnsi="Calibri" w:cs="Arial"/>
        </w:rPr>
        <w:t xml:space="preserve">Suitable candidates CVs kept on file – for one year then destroyed unless additional permission is </w:t>
      </w:r>
      <w:proofErr w:type="gramStart"/>
      <w:r w:rsidRPr="008E5AAD">
        <w:rPr>
          <w:rFonts w:ascii="Calibri" w:hAnsi="Calibri" w:cs="Arial"/>
        </w:rPr>
        <w:t>given</w:t>
      </w:r>
      <w:proofErr w:type="gramEnd"/>
    </w:p>
    <w:p w14:paraId="6AA93FBF" w14:textId="77777777" w:rsidR="00545143" w:rsidRPr="008E5AAD" w:rsidRDefault="00545143">
      <w:pPr>
        <w:numPr>
          <w:ilvl w:val="0"/>
          <w:numId w:val="4"/>
        </w:numPr>
        <w:rPr>
          <w:rFonts w:ascii="Calibri" w:hAnsi="Calibri" w:cs="Arial"/>
        </w:rPr>
      </w:pPr>
      <w:r w:rsidRPr="008E5AAD">
        <w:rPr>
          <w:rFonts w:ascii="Calibri" w:hAnsi="Calibri" w:cs="Arial"/>
        </w:rPr>
        <w:lastRenderedPageBreak/>
        <w:t xml:space="preserve">References requested by another employer – will be given up to </w:t>
      </w:r>
      <w:r w:rsidR="00D32F3C" w:rsidRPr="008E5AAD">
        <w:rPr>
          <w:rFonts w:ascii="Calibri" w:hAnsi="Calibri" w:cs="Arial"/>
        </w:rPr>
        <w:t>five</w:t>
      </w:r>
      <w:r w:rsidRPr="008E5AAD">
        <w:rPr>
          <w:rFonts w:ascii="Calibri" w:hAnsi="Calibri" w:cs="Arial"/>
        </w:rPr>
        <w:t xml:space="preserve"> years of the finish date of employment with </w:t>
      </w:r>
      <w:proofErr w:type="gramStart"/>
      <w:r w:rsidRPr="008E5AAD">
        <w:rPr>
          <w:rFonts w:ascii="Calibri" w:hAnsi="Calibri" w:cs="Arial"/>
        </w:rPr>
        <w:t>KASBAH</w:t>
      </w:r>
      <w:proofErr w:type="gramEnd"/>
    </w:p>
    <w:p w14:paraId="79FF6F67" w14:textId="77777777" w:rsidR="00545143" w:rsidRPr="008E5AAD" w:rsidRDefault="00545143">
      <w:pPr>
        <w:rPr>
          <w:rFonts w:ascii="Calibri" w:hAnsi="Calibri" w:cs="Arial"/>
        </w:rPr>
      </w:pPr>
    </w:p>
    <w:p w14:paraId="5761CDA2" w14:textId="77777777" w:rsidR="00545143" w:rsidRPr="008E5AAD" w:rsidRDefault="00545143" w:rsidP="00113382">
      <w:pPr>
        <w:pStyle w:val="Heading3"/>
        <w:rPr>
          <w:rFonts w:ascii="Calibri" w:hAnsi="Calibri" w:cs="Arial"/>
        </w:rPr>
      </w:pPr>
      <w:r w:rsidRPr="008E5AAD">
        <w:rPr>
          <w:rFonts w:ascii="Calibri" w:hAnsi="Calibri" w:cs="Arial"/>
        </w:rPr>
        <w:t xml:space="preserve">General Office Files </w:t>
      </w:r>
    </w:p>
    <w:p w14:paraId="5E1AAC92" w14:textId="77777777" w:rsidR="00545143" w:rsidRPr="008E5AAD" w:rsidRDefault="00545143">
      <w:pPr>
        <w:numPr>
          <w:ilvl w:val="0"/>
          <w:numId w:val="4"/>
        </w:numPr>
        <w:rPr>
          <w:rFonts w:ascii="Calibri" w:hAnsi="Calibri" w:cs="Arial"/>
        </w:rPr>
      </w:pPr>
      <w:r w:rsidRPr="008E5AAD">
        <w:rPr>
          <w:rFonts w:ascii="Calibri" w:hAnsi="Calibri" w:cs="Arial"/>
        </w:rPr>
        <w:t>All administrative files to be reviewed every two years (older files/contacts</w:t>
      </w:r>
      <w:r w:rsidR="00355DF8" w:rsidRPr="008E5AAD">
        <w:rPr>
          <w:rFonts w:ascii="Calibri" w:hAnsi="Calibri" w:cs="Arial"/>
        </w:rPr>
        <w:t>/</w:t>
      </w:r>
      <w:r w:rsidR="00684E77" w:rsidRPr="008E5AAD">
        <w:rPr>
          <w:rFonts w:ascii="Calibri" w:hAnsi="Calibri" w:cs="Arial"/>
        </w:rPr>
        <w:t>contracts/grant agreements</w:t>
      </w:r>
      <w:r w:rsidRPr="008E5AAD">
        <w:rPr>
          <w:rFonts w:ascii="Calibri" w:hAnsi="Calibri" w:cs="Arial"/>
        </w:rPr>
        <w:t xml:space="preserve"> can be kept for historical knowledge)</w:t>
      </w:r>
    </w:p>
    <w:p w14:paraId="405B4C62" w14:textId="77777777" w:rsidR="00545143" w:rsidRPr="008E5AAD" w:rsidRDefault="00545143">
      <w:pPr>
        <w:numPr>
          <w:ilvl w:val="0"/>
          <w:numId w:val="4"/>
        </w:numPr>
        <w:rPr>
          <w:rFonts w:ascii="Calibri" w:hAnsi="Calibri" w:cs="Arial"/>
        </w:rPr>
      </w:pPr>
      <w:r w:rsidRPr="008E5AAD">
        <w:rPr>
          <w:rFonts w:ascii="Calibri" w:hAnsi="Calibri" w:cs="Arial"/>
        </w:rPr>
        <w:t xml:space="preserve">Financial documents to be archived </w:t>
      </w:r>
      <w:r w:rsidRPr="000D3656">
        <w:rPr>
          <w:rFonts w:ascii="Calibri" w:hAnsi="Calibri" w:cs="Arial"/>
        </w:rPr>
        <w:t xml:space="preserve">annually (by </w:t>
      </w:r>
      <w:r w:rsidR="004D1ADB" w:rsidRPr="000D3656">
        <w:rPr>
          <w:rFonts w:ascii="Calibri" w:hAnsi="Calibri" w:cs="Arial"/>
        </w:rPr>
        <w:t>April of the following</w:t>
      </w:r>
      <w:r w:rsidRPr="000D3656">
        <w:rPr>
          <w:rFonts w:ascii="Calibri" w:hAnsi="Calibri" w:cs="Arial"/>
        </w:rPr>
        <w:t xml:space="preserve"> year)</w:t>
      </w:r>
      <w:r w:rsidRPr="008E5AAD">
        <w:rPr>
          <w:rFonts w:ascii="Calibri" w:hAnsi="Calibri" w:cs="Arial"/>
        </w:rPr>
        <w:t xml:space="preserve"> and stored for seven years then </w:t>
      </w:r>
      <w:proofErr w:type="gramStart"/>
      <w:r w:rsidRPr="008E5AAD">
        <w:rPr>
          <w:rFonts w:ascii="Calibri" w:hAnsi="Calibri" w:cs="Arial"/>
        </w:rPr>
        <w:t>destroyed</w:t>
      </w:r>
      <w:proofErr w:type="gramEnd"/>
    </w:p>
    <w:p w14:paraId="098E224C" w14:textId="77777777" w:rsidR="00545143" w:rsidRPr="008E5AAD" w:rsidRDefault="00545143">
      <w:pPr>
        <w:numPr>
          <w:ilvl w:val="0"/>
          <w:numId w:val="4"/>
        </w:numPr>
        <w:rPr>
          <w:rFonts w:ascii="Calibri" w:hAnsi="Calibri" w:cs="Arial"/>
        </w:rPr>
      </w:pPr>
      <w:r w:rsidRPr="008E5AAD">
        <w:rPr>
          <w:rFonts w:ascii="Calibri" w:hAnsi="Calibri" w:cs="Arial"/>
        </w:rPr>
        <w:t>AGM agenda / minutes etc to be kept indefinitely (depending on significance)</w:t>
      </w:r>
    </w:p>
    <w:p w14:paraId="2CC67728" w14:textId="77777777" w:rsidR="00545143" w:rsidRPr="008E5AAD" w:rsidRDefault="001068FF">
      <w:pPr>
        <w:numPr>
          <w:ilvl w:val="0"/>
          <w:numId w:val="4"/>
        </w:numPr>
        <w:rPr>
          <w:rFonts w:ascii="Calibri" w:hAnsi="Calibri" w:cs="Arial"/>
        </w:rPr>
      </w:pPr>
      <w:r w:rsidRPr="008E5AAD">
        <w:rPr>
          <w:rFonts w:ascii="Calibri" w:hAnsi="Calibri" w:cs="Arial"/>
        </w:rPr>
        <w:t xml:space="preserve">Board meeting and Sub Committee meeting </w:t>
      </w:r>
      <w:proofErr w:type="gramStart"/>
      <w:r w:rsidR="00545143" w:rsidRPr="008E5AAD">
        <w:rPr>
          <w:rFonts w:ascii="Calibri" w:hAnsi="Calibri" w:cs="Arial"/>
        </w:rPr>
        <w:t>minutes  -</w:t>
      </w:r>
      <w:proofErr w:type="gramEnd"/>
      <w:r w:rsidR="00545143" w:rsidRPr="008E5AAD">
        <w:rPr>
          <w:rFonts w:ascii="Calibri" w:hAnsi="Calibri" w:cs="Arial"/>
        </w:rPr>
        <w:t xml:space="preserve"> to be kept for five years then destroyed</w:t>
      </w:r>
    </w:p>
    <w:p w14:paraId="54D60030" w14:textId="77777777" w:rsidR="00545143" w:rsidRPr="008E5AAD" w:rsidRDefault="00545143">
      <w:pPr>
        <w:numPr>
          <w:ilvl w:val="0"/>
          <w:numId w:val="4"/>
        </w:numPr>
        <w:rPr>
          <w:rFonts w:ascii="Calibri" w:hAnsi="Calibri" w:cs="Arial"/>
        </w:rPr>
      </w:pPr>
      <w:r w:rsidRPr="008E5AAD">
        <w:rPr>
          <w:rFonts w:ascii="Calibri" w:hAnsi="Calibri" w:cs="Arial"/>
        </w:rPr>
        <w:t xml:space="preserve">House/Staff/Hive minutes – to be kept for three years then </w:t>
      </w:r>
      <w:proofErr w:type="gramStart"/>
      <w:r w:rsidRPr="008E5AAD">
        <w:rPr>
          <w:rFonts w:ascii="Calibri" w:hAnsi="Calibri" w:cs="Arial"/>
        </w:rPr>
        <w:t>destroyed</w:t>
      </w:r>
      <w:proofErr w:type="gramEnd"/>
    </w:p>
    <w:p w14:paraId="30D2164B" w14:textId="635A89E3" w:rsidR="00355DF8" w:rsidRPr="008E5AAD" w:rsidRDefault="006B04CA" w:rsidP="00355DF8">
      <w:pPr>
        <w:numPr>
          <w:ilvl w:val="0"/>
          <w:numId w:val="4"/>
        </w:numPr>
        <w:rPr>
          <w:rFonts w:ascii="Calibri" w:hAnsi="Calibri" w:cs="Arial"/>
        </w:rPr>
      </w:pPr>
      <w:r>
        <w:rPr>
          <w:rFonts w:ascii="Calibri" w:hAnsi="Calibri" w:cs="Arial"/>
        </w:rPr>
        <w:t>Chief Executive Officer</w:t>
      </w:r>
      <w:r w:rsidR="00355DF8" w:rsidRPr="008E5AAD">
        <w:rPr>
          <w:rFonts w:ascii="Calibri" w:hAnsi="Calibri" w:cs="Arial"/>
        </w:rPr>
        <w:t xml:space="preserve"> and </w:t>
      </w:r>
      <w:r w:rsidR="00335936">
        <w:rPr>
          <w:rFonts w:ascii="Calibri" w:hAnsi="Calibri" w:cs="Arial"/>
        </w:rPr>
        <w:t>Manager</w:t>
      </w:r>
      <w:r w:rsidR="00355DF8" w:rsidRPr="008E5AAD">
        <w:rPr>
          <w:rFonts w:ascii="Calibri" w:hAnsi="Calibri" w:cs="Arial"/>
        </w:rPr>
        <w:t xml:space="preserve"> reports - to be kept for three years then </w:t>
      </w:r>
      <w:proofErr w:type="gramStart"/>
      <w:r w:rsidR="00355DF8" w:rsidRPr="008E5AAD">
        <w:rPr>
          <w:rFonts w:ascii="Calibri" w:hAnsi="Calibri" w:cs="Arial"/>
        </w:rPr>
        <w:t>destroyed</w:t>
      </w:r>
      <w:proofErr w:type="gramEnd"/>
    </w:p>
    <w:p w14:paraId="06AE0175" w14:textId="77777777" w:rsidR="00545143" w:rsidRPr="008E5AAD" w:rsidRDefault="00545143">
      <w:pPr>
        <w:rPr>
          <w:rFonts w:ascii="Calibri" w:hAnsi="Calibri" w:cs="Arial"/>
        </w:rPr>
      </w:pPr>
    </w:p>
    <w:p w14:paraId="5C7AA08C" w14:textId="77777777" w:rsidR="00545143" w:rsidRPr="008E5AAD" w:rsidRDefault="00545143">
      <w:pPr>
        <w:rPr>
          <w:rFonts w:ascii="Calibri" w:hAnsi="Calibri" w:cs="Arial"/>
        </w:rPr>
      </w:pPr>
      <w:r w:rsidRPr="008E5AAD">
        <w:rPr>
          <w:rFonts w:ascii="Calibri" w:hAnsi="Calibri" w:cs="Arial"/>
          <w:b/>
          <w:bCs/>
        </w:rPr>
        <w:t>Member files</w:t>
      </w:r>
      <w:r w:rsidR="00113382">
        <w:rPr>
          <w:rFonts w:ascii="Calibri" w:hAnsi="Calibri" w:cs="Arial"/>
        </w:rPr>
        <w:t xml:space="preserve"> </w:t>
      </w:r>
    </w:p>
    <w:p w14:paraId="676DF9CB" w14:textId="77777777" w:rsidR="00545143" w:rsidRPr="008E5AAD" w:rsidRDefault="00545143">
      <w:pPr>
        <w:numPr>
          <w:ilvl w:val="0"/>
          <w:numId w:val="4"/>
        </w:numPr>
        <w:rPr>
          <w:rFonts w:ascii="Calibri" w:hAnsi="Calibri" w:cs="Arial"/>
        </w:rPr>
      </w:pPr>
      <w:r w:rsidRPr="008E5AAD">
        <w:rPr>
          <w:rFonts w:ascii="Calibri" w:hAnsi="Calibri" w:cs="Arial"/>
        </w:rPr>
        <w:t xml:space="preserve">All files with a data protection consent slip can be kept until the member requests to be taken off our database and/or </w:t>
      </w:r>
      <w:proofErr w:type="gramStart"/>
      <w:r w:rsidRPr="008E5AAD">
        <w:rPr>
          <w:rFonts w:ascii="Calibri" w:hAnsi="Calibri" w:cs="Arial"/>
        </w:rPr>
        <w:t>membership</w:t>
      </w:r>
      <w:proofErr w:type="gramEnd"/>
    </w:p>
    <w:p w14:paraId="0114BFE9" w14:textId="77777777" w:rsidR="00D32F3C" w:rsidRPr="008E5AAD" w:rsidRDefault="00D32F3C">
      <w:pPr>
        <w:numPr>
          <w:ilvl w:val="0"/>
          <w:numId w:val="4"/>
        </w:numPr>
        <w:rPr>
          <w:rFonts w:ascii="Calibri" w:hAnsi="Calibri" w:cs="Arial"/>
        </w:rPr>
      </w:pPr>
      <w:r w:rsidRPr="008E5AAD">
        <w:rPr>
          <w:rFonts w:ascii="Calibri" w:hAnsi="Calibri" w:cs="Arial"/>
        </w:rPr>
        <w:t>The member consent slip entitles KASBAH to hold information on the individual with the condition in addition to one Carer/parent</w:t>
      </w:r>
      <w:r w:rsidR="00355DF8" w:rsidRPr="008E5AAD">
        <w:rPr>
          <w:rFonts w:ascii="Calibri" w:hAnsi="Calibri" w:cs="Arial"/>
        </w:rPr>
        <w:t xml:space="preserve">, even if located at a different </w:t>
      </w:r>
      <w:proofErr w:type="gramStart"/>
      <w:r w:rsidR="00355DF8" w:rsidRPr="008E5AAD">
        <w:rPr>
          <w:rFonts w:ascii="Calibri" w:hAnsi="Calibri" w:cs="Arial"/>
        </w:rPr>
        <w:t>address</w:t>
      </w:r>
      <w:proofErr w:type="gramEnd"/>
    </w:p>
    <w:p w14:paraId="1412F4FC" w14:textId="77777777" w:rsidR="00545143" w:rsidRPr="008E5AAD" w:rsidRDefault="00545143">
      <w:pPr>
        <w:numPr>
          <w:ilvl w:val="0"/>
          <w:numId w:val="4"/>
        </w:numPr>
        <w:rPr>
          <w:rFonts w:ascii="Calibri" w:hAnsi="Calibri" w:cs="Arial"/>
        </w:rPr>
      </w:pPr>
      <w:r w:rsidRPr="008E5AAD">
        <w:rPr>
          <w:rFonts w:ascii="Calibri" w:hAnsi="Calibri" w:cs="Arial"/>
        </w:rPr>
        <w:t xml:space="preserve"> Contents will be reviewed every two </w:t>
      </w:r>
      <w:proofErr w:type="gramStart"/>
      <w:r w:rsidRPr="008E5AAD">
        <w:rPr>
          <w:rFonts w:ascii="Calibri" w:hAnsi="Calibri" w:cs="Arial"/>
        </w:rPr>
        <w:t>years,</w:t>
      </w:r>
      <w:proofErr w:type="gramEnd"/>
      <w:r w:rsidRPr="008E5AAD">
        <w:rPr>
          <w:rFonts w:ascii="Calibri" w:hAnsi="Calibri" w:cs="Arial"/>
        </w:rPr>
        <w:t xml:space="preserve"> relevant documents will be kept for the life of the membership</w:t>
      </w:r>
    </w:p>
    <w:p w14:paraId="364D28E3" w14:textId="77777777" w:rsidR="00355DF8" w:rsidRPr="008E5AAD" w:rsidRDefault="00355DF8">
      <w:pPr>
        <w:numPr>
          <w:ilvl w:val="0"/>
          <w:numId w:val="4"/>
        </w:numPr>
        <w:rPr>
          <w:rFonts w:ascii="Calibri" w:hAnsi="Calibri" w:cs="Arial"/>
        </w:rPr>
      </w:pPr>
      <w:r w:rsidRPr="008E5AAD">
        <w:rPr>
          <w:rFonts w:ascii="Calibri" w:hAnsi="Calibri" w:cs="Arial"/>
        </w:rPr>
        <w:t>Any member no longer wishing to receive KASBAH correspondence w</w:t>
      </w:r>
      <w:r w:rsidR="00684E77" w:rsidRPr="008E5AAD">
        <w:rPr>
          <w:rFonts w:ascii="Calibri" w:hAnsi="Calibri" w:cs="Arial"/>
        </w:rPr>
        <w:t>ill be edited in the database to not receive</w:t>
      </w:r>
      <w:r w:rsidRPr="008E5AAD">
        <w:rPr>
          <w:rFonts w:ascii="Calibri" w:hAnsi="Calibri" w:cs="Arial"/>
        </w:rPr>
        <w:t xml:space="preserve"> mailings but still</w:t>
      </w:r>
      <w:r w:rsidR="00684E77" w:rsidRPr="008E5AAD">
        <w:rPr>
          <w:rFonts w:ascii="Calibri" w:hAnsi="Calibri" w:cs="Arial"/>
        </w:rPr>
        <w:t xml:space="preserve"> be</w:t>
      </w:r>
      <w:r w:rsidRPr="008E5AAD">
        <w:rPr>
          <w:rFonts w:ascii="Calibri" w:hAnsi="Calibri" w:cs="Arial"/>
        </w:rPr>
        <w:t xml:space="preserve"> considered a member UNLESS they state otherwise and </w:t>
      </w:r>
      <w:proofErr w:type="gramStart"/>
      <w:r w:rsidRPr="008E5AAD">
        <w:rPr>
          <w:rFonts w:ascii="Calibri" w:hAnsi="Calibri" w:cs="Arial"/>
        </w:rPr>
        <w:t>specify</w:t>
      </w:r>
      <w:proofErr w:type="gramEnd"/>
      <w:r w:rsidRPr="008E5AAD">
        <w:rPr>
          <w:rFonts w:ascii="Calibri" w:hAnsi="Calibri" w:cs="Arial"/>
        </w:rPr>
        <w:t xml:space="preserve"> they no longer wish to be a member.</w:t>
      </w:r>
    </w:p>
    <w:p w14:paraId="49265A6D" w14:textId="77777777" w:rsidR="00355DF8" w:rsidRPr="008E5AAD" w:rsidRDefault="00355DF8">
      <w:pPr>
        <w:numPr>
          <w:ilvl w:val="0"/>
          <w:numId w:val="4"/>
        </w:numPr>
        <w:rPr>
          <w:rFonts w:ascii="Calibri" w:hAnsi="Calibri" w:cs="Arial"/>
        </w:rPr>
      </w:pPr>
      <w:r w:rsidRPr="008E5AAD">
        <w:rPr>
          <w:rFonts w:ascii="Calibri" w:hAnsi="Calibri" w:cs="Arial"/>
        </w:rPr>
        <w:t>Any deceased member file is t</w:t>
      </w:r>
      <w:r w:rsidR="00684E77" w:rsidRPr="008E5AAD">
        <w:rPr>
          <w:rFonts w:ascii="Calibri" w:hAnsi="Calibri" w:cs="Arial"/>
        </w:rPr>
        <w:t xml:space="preserve">o be kept in relation to family </w:t>
      </w:r>
      <w:r w:rsidRPr="008E5AAD">
        <w:rPr>
          <w:rFonts w:ascii="Calibri" w:hAnsi="Calibri" w:cs="Arial"/>
        </w:rPr>
        <w:t xml:space="preserve">matters/circumstance for six months and then destroyed. </w:t>
      </w:r>
    </w:p>
    <w:p w14:paraId="5F67F48B" w14:textId="77777777" w:rsidR="00545143" w:rsidRPr="008E5AAD" w:rsidRDefault="00545143">
      <w:pPr>
        <w:rPr>
          <w:rFonts w:ascii="Calibri" w:hAnsi="Calibri" w:cs="Arial"/>
        </w:rPr>
      </w:pPr>
    </w:p>
    <w:p w14:paraId="321D5662" w14:textId="48A7D561" w:rsidR="00545143" w:rsidRPr="007B4E4A" w:rsidRDefault="00545143" w:rsidP="00113382">
      <w:pPr>
        <w:pStyle w:val="Heading3"/>
        <w:rPr>
          <w:rFonts w:ascii="Calibri" w:hAnsi="Calibri" w:cs="Arial"/>
        </w:rPr>
      </w:pPr>
      <w:r w:rsidRPr="008E5AAD">
        <w:rPr>
          <w:rFonts w:ascii="Calibri" w:hAnsi="Calibri" w:cs="Arial"/>
        </w:rPr>
        <w:t>Trainee / Day Service User Files</w:t>
      </w:r>
      <w:r w:rsidR="00AC6BDD" w:rsidRPr="007B4E4A">
        <w:rPr>
          <w:rFonts w:ascii="Calibri" w:hAnsi="Calibri" w:cs="Arial"/>
        </w:rPr>
        <w:t>/Outreach logs</w:t>
      </w:r>
    </w:p>
    <w:p w14:paraId="2A87B7EF" w14:textId="69B1C7AC" w:rsidR="00545143" w:rsidRPr="007B4E4A" w:rsidRDefault="00545143">
      <w:pPr>
        <w:numPr>
          <w:ilvl w:val="0"/>
          <w:numId w:val="4"/>
        </w:numPr>
        <w:rPr>
          <w:rFonts w:ascii="Calibri" w:hAnsi="Calibri" w:cs="Arial"/>
        </w:rPr>
      </w:pPr>
      <w:r w:rsidRPr="007B4E4A">
        <w:rPr>
          <w:rFonts w:ascii="Calibri" w:hAnsi="Calibri" w:cs="Arial"/>
        </w:rPr>
        <w:t xml:space="preserve">All current files – will be kept open for the duration of the training </w:t>
      </w:r>
      <w:proofErr w:type="gramStart"/>
      <w:r w:rsidRPr="007B4E4A">
        <w:rPr>
          <w:rFonts w:ascii="Calibri" w:hAnsi="Calibri" w:cs="Arial"/>
        </w:rPr>
        <w:t>programme</w:t>
      </w:r>
      <w:proofErr w:type="gramEnd"/>
    </w:p>
    <w:p w14:paraId="6445FEBA" w14:textId="28C03167" w:rsidR="00AC6BDD" w:rsidRPr="007B4E4A" w:rsidRDefault="00AC6BDD">
      <w:pPr>
        <w:numPr>
          <w:ilvl w:val="0"/>
          <w:numId w:val="4"/>
        </w:numPr>
        <w:rPr>
          <w:rFonts w:ascii="Calibri" w:hAnsi="Calibri" w:cs="Arial"/>
        </w:rPr>
      </w:pPr>
      <w:r w:rsidRPr="007B4E4A">
        <w:rPr>
          <w:rFonts w:ascii="Calibri" w:hAnsi="Calibri" w:cs="Arial"/>
        </w:rPr>
        <w:t>Outreach logs will be kept for three years (archive</w:t>
      </w:r>
      <w:r w:rsidR="00335936" w:rsidRPr="007B4E4A">
        <w:rPr>
          <w:rFonts w:ascii="Calibri" w:hAnsi="Calibri" w:cs="Arial"/>
        </w:rPr>
        <w:t>d</w:t>
      </w:r>
      <w:r w:rsidRPr="007B4E4A">
        <w:rPr>
          <w:rFonts w:ascii="Calibri" w:hAnsi="Calibri" w:cs="Arial"/>
        </w:rPr>
        <w:t xml:space="preserve">) and then destroyed. </w:t>
      </w:r>
    </w:p>
    <w:p w14:paraId="33A8067F" w14:textId="77777777" w:rsidR="00684E77" w:rsidRDefault="00545143" w:rsidP="00124D87">
      <w:pPr>
        <w:numPr>
          <w:ilvl w:val="0"/>
          <w:numId w:val="4"/>
        </w:numPr>
        <w:rPr>
          <w:rFonts w:ascii="Calibri" w:hAnsi="Calibri" w:cs="Arial"/>
        </w:rPr>
      </w:pPr>
      <w:r w:rsidRPr="007B4E4A">
        <w:rPr>
          <w:rFonts w:ascii="Calibri" w:hAnsi="Calibri" w:cs="Arial"/>
        </w:rPr>
        <w:t>Ex trainee/Day service files – to be re-fi</w:t>
      </w:r>
      <w:r w:rsidR="00355DF8" w:rsidRPr="007B4E4A">
        <w:rPr>
          <w:rFonts w:ascii="Calibri" w:hAnsi="Calibri" w:cs="Arial"/>
        </w:rPr>
        <w:t xml:space="preserve">led into the membership files </w:t>
      </w:r>
      <w:r w:rsidR="00684E77" w:rsidRPr="007B4E4A">
        <w:rPr>
          <w:rFonts w:ascii="Calibri" w:hAnsi="Calibri" w:cs="Arial"/>
        </w:rPr>
        <w:t>and kept</w:t>
      </w:r>
      <w:r w:rsidR="00684E77" w:rsidRPr="008E5AAD">
        <w:rPr>
          <w:rFonts w:ascii="Calibri" w:hAnsi="Calibri" w:cs="Arial"/>
        </w:rPr>
        <w:t xml:space="preserve"> in line with the Data Protection Policy</w:t>
      </w:r>
    </w:p>
    <w:p w14:paraId="500DF23B" w14:textId="77777777" w:rsidR="00FA6D6C" w:rsidRDefault="00FA6D6C" w:rsidP="00FA6D6C">
      <w:pPr>
        <w:rPr>
          <w:rFonts w:ascii="Calibri" w:hAnsi="Calibri" w:cs="Arial"/>
        </w:rPr>
      </w:pPr>
    </w:p>
    <w:p w14:paraId="42128ED6" w14:textId="77777777" w:rsidR="00FA6D6C" w:rsidRPr="000D3656" w:rsidRDefault="00FA6D6C" w:rsidP="00FA6D6C">
      <w:pPr>
        <w:rPr>
          <w:rFonts w:ascii="Calibri" w:hAnsi="Calibri" w:cs="Arial"/>
          <w:b/>
        </w:rPr>
      </w:pPr>
      <w:r w:rsidRPr="000D3656">
        <w:rPr>
          <w:rFonts w:ascii="Calibri" w:hAnsi="Calibri" w:cs="Arial"/>
          <w:b/>
        </w:rPr>
        <w:t>DIAL</w:t>
      </w:r>
    </w:p>
    <w:p w14:paraId="5CFE7391" w14:textId="77777777" w:rsidR="00FA6D6C" w:rsidRPr="000D3656" w:rsidRDefault="00FA6D6C" w:rsidP="00FA6D6C">
      <w:pPr>
        <w:numPr>
          <w:ilvl w:val="0"/>
          <w:numId w:val="6"/>
        </w:numPr>
        <w:rPr>
          <w:rFonts w:ascii="Calibri" w:hAnsi="Calibri" w:cs="Calibri"/>
        </w:rPr>
      </w:pPr>
      <w:r w:rsidRPr="000D3656">
        <w:rPr>
          <w:rFonts w:ascii="Calibri" w:hAnsi="Calibri" w:cs="Calibri"/>
        </w:rPr>
        <w:t>All current enquiry forms will be kept open for the duration of the</w:t>
      </w:r>
      <w:r w:rsidR="00DE7ED6" w:rsidRPr="000D3656">
        <w:rPr>
          <w:rFonts w:ascii="Calibri" w:hAnsi="Calibri" w:cs="Calibri"/>
        </w:rPr>
        <w:t xml:space="preserve"> disability</w:t>
      </w:r>
      <w:r w:rsidRPr="000D3656">
        <w:rPr>
          <w:rFonts w:ascii="Calibri" w:hAnsi="Calibri" w:cs="Calibri"/>
        </w:rPr>
        <w:t xml:space="preserve"> application</w:t>
      </w:r>
      <w:r w:rsidR="00DE7ED6" w:rsidRPr="000D3656">
        <w:rPr>
          <w:rFonts w:ascii="Calibri" w:hAnsi="Calibri" w:cs="Calibri"/>
        </w:rPr>
        <w:t>(s)</w:t>
      </w:r>
      <w:r w:rsidRPr="000D3656">
        <w:rPr>
          <w:rFonts w:ascii="Calibri" w:hAnsi="Calibri" w:cs="Calibri"/>
        </w:rPr>
        <w:t xml:space="preserve"> </w:t>
      </w:r>
      <w:r w:rsidR="004D1ADB" w:rsidRPr="000D3656">
        <w:rPr>
          <w:rFonts w:ascii="Calibri" w:hAnsi="Calibri" w:cs="Calibri"/>
        </w:rPr>
        <w:t xml:space="preserve">and then deleted from all hardware systems in the next new financial </w:t>
      </w:r>
      <w:proofErr w:type="gramStart"/>
      <w:r w:rsidR="004D1ADB" w:rsidRPr="000D3656">
        <w:rPr>
          <w:rFonts w:ascii="Calibri" w:hAnsi="Calibri" w:cs="Calibri"/>
        </w:rPr>
        <w:t>year</w:t>
      </w:r>
      <w:proofErr w:type="gramEnd"/>
    </w:p>
    <w:p w14:paraId="28A47AFD" w14:textId="77777777" w:rsidR="00FA6D6C" w:rsidRPr="000D3656" w:rsidRDefault="00FA6D6C" w:rsidP="00FA6D6C">
      <w:pPr>
        <w:numPr>
          <w:ilvl w:val="0"/>
          <w:numId w:val="6"/>
        </w:numPr>
        <w:rPr>
          <w:rFonts w:ascii="Calibri" w:hAnsi="Calibri" w:cs="Calibri"/>
        </w:rPr>
      </w:pPr>
      <w:r w:rsidRPr="000D3656">
        <w:rPr>
          <w:rFonts w:ascii="Calibri" w:hAnsi="Calibri" w:cs="Calibri"/>
        </w:rPr>
        <w:t>Every other year, all hard copies of enquiry forms filed can be shred in April.</w:t>
      </w:r>
    </w:p>
    <w:p w14:paraId="490EF24F" w14:textId="77777777" w:rsidR="00FA6D6C" w:rsidRPr="000D3656" w:rsidRDefault="00FA6D6C" w:rsidP="00FA6D6C">
      <w:pPr>
        <w:numPr>
          <w:ilvl w:val="0"/>
          <w:numId w:val="6"/>
        </w:numPr>
        <w:rPr>
          <w:rFonts w:ascii="Calibri" w:hAnsi="Calibri" w:cs="Calibri"/>
        </w:rPr>
      </w:pPr>
      <w:r w:rsidRPr="000D3656">
        <w:rPr>
          <w:rFonts w:ascii="Calibri" w:hAnsi="Calibri" w:cs="Calibri"/>
        </w:rPr>
        <w:t>Once a year audit</w:t>
      </w:r>
      <w:r w:rsidR="00DE7ED6" w:rsidRPr="000D3656">
        <w:rPr>
          <w:rFonts w:ascii="Calibri" w:hAnsi="Calibri" w:cs="Calibri"/>
        </w:rPr>
        <w:t xml:space="preserve"> in April</w:t>
      </w:r>
      <w:r w:rsidRPr="000D3656">
        <w:rPr>
          <w:rFonts w:ascii="Calibri" w:hAnsi="Calibri" w:cs="Calibri"/>
        </w:rPr>
        <w:t xml:space="preserve"> to remove enquiry forms from all DIAL desktops</w:t>
      </w:r>
      <w:r w:rsidR="00DE7ED6" w:rsidRPr="000D3656">
        <w:rPr>
          <w:rFonts w:ascii="Calibri" w:hAnsi="Calibri" w:cs="Calibri"/>
        </w:rPr>
        <w:t xml:space="preserve"> older than two years</w:t>
      </w:r>
      <w:r w:rsidR="004D1ADB" w:rsidRPr="000D3656">
        <w:rPr>
          <w:rFonts w:ascii="Calibri" w:hAnsi="Calibri" w:cs="Calibri"/>
        </w:rPr>
        <w:t xml:space="preserve"> if they should be mis-saved</w:t>
      </w:r>
      <w:r w:rsidRPr="000D3656">
        <w:rPr>
          <w:rFonts w:ascii="Calibri" w:hAnsi="Calibri" w:cs="Calibri"/>
        </w:rPr>
        <w:t>.</w:t>
      </w:r>
    </w:p>
    <w:p w14:paraId="5D729597" w14:textId="77777777" w:rsidR="004D1ADB" w:rsidRDefault="004D1ADB" w:rsidP="00113382">
      <w:pPr>
        <w:pStyle w:val="Heading3"/>
        <w:rPr>
          <w:rFonts w:ascii="Calibri" w:hAnsi="Calibri" w:cs="Arial"/>
        </w:rPr>
      </w:pPr>
    </w:p>
    <w:p w14:paraId="0FE1BA58" w14:textId="77777777" w:rsidR="00545143" w:rsidRPr="00113382" w:rsidRDefault="00545143" w:rsidP="00113382">
      <w:pPr>
        <w:pStyle w:val="Heading3"/>
        <w:rPr>
          <w:rFonts w:ascii="Calibri" w:hAnsi="Calibri" w:cs="Arial"/>
        </w:rPr>
      </w:pPr>
      <w:r w:rsidRPr="008E5AAD">
        <w:rPr>
          <w:rFonts w:ascii="Calibri" w:hAnsi="Calibri" w:cs="Arial"/>
        </w:rPr>
        <w:t xml:space="preserve">Database </w:t>
      </w:r>
    </w:p>
    <w:p w14:paraId="61B67871" w14:textId="77777777" w:rsidR="00545143" w:rsidRPr="008E5AAD" w:rsidRDefault="00545143">
      <w:pPr>
        <w:numPr>
          <w:ilvl w:val="0"/>
          <w:numId w:val="4"/>
        </w:numPr>
        <w:rPr>
          <w:rFonts w:ascii="Calibri" w:hAnsi="Calibri" w:cs="Arial"/>
        </w:rPr>
      </w:pPr>
      <w:r w:rsidRPr="008E5AAD">
        <w:rPr>
          <w:rFonts w:ascii="Calibri" w:hAnsi="Calibri" w:cs="Arial"/>
        </w:rPr>
        <w:t>To be kept in line wit</w:t>
      </w:r>
      <w:r w:rsidR="00377680" w:rsidRPr="008E5AAD">
        <w:rPr>
          <w:rFonts w:ascii="Calibri" w:hAnsi="Calibri" w:cs="Arial"/>
        </w:rPr>
        <w:t>h members’</w:t>
      </w:r>
      <w:r w:rsidRPr="008E5AAD">
        <w:rPr>
          <w:rFonts w:ascii="Calibri" w:hAnsi="Calibri" w:cs="Arial"/>
        </w:rPr>
        <w:t xml:space="preserve"> consent</w:t>
      </w:r>
    </w:p>
    <w:p w14:paraId="303762EA" w14:textId="77777777" w:rsidR="001068FF" w:rsidRPr="008E5AAD" w:rsidRDefault="001068FF">
      <w:pPr>
        <w:rPr>
          <w:rFonts w:ascii="Calibri" w:hAnsi="Calibri" w:cs="Arial"/>
        </w:rPr>
      </w:pPr>
    </w:p>
    <w:p w14:paraId="57DA7902" w14:textId="77777777" w:rsidR="00545143" w:rsidRPr="00113382" w:rsidRDefault="00545143" w:rsidP="00113382">
      <w:pPr>
        <w:pStyle w:val="Heading2"/>
        <w:rPr>
          <w:rFonts w:ascii="Calibri" w:hAnsi="Calibri" w:cs="Arial"/>
          <w:sz w:val="24"/>
        </w:rPr>
      </w:pPr>
      <w:r w:rsidRPr="008E5AAD">
        <w:rPr>
          <w:rFonts w:ascii="Calibri" w:hAnsi="Calibri" w:cs="Arial"/>
          <w:sz w:val="24"/>
        </w:rPr>
        <w:t>Access to Information</w:t>
      </w:r>
    </w:p>
    <w:p w14:paraId="73611EEF" w14:textId="77777777" w:rsidR="00545143" w:rsidRPr="008E5AAD" w:rsidRDefault="00545143">
      <w:pPr>
        <w:rPr>
          <w:rFonts w:ascii="Calibri" w:hAnsi="Calibri" w:cs="Arial"/>
        </w:rPr>
      </w:pPr>
      <w:r w:rsidRPr="008E5AAD">
        <w:rPr>
          <w:rFonts w:ascii="Calibri" w:hAnsi="Calibri" w:cs="Arial"/>
        </w:rPr>
        <w:t xml:space="preserve">Data Subject Access requests should be made in writing and signed by the individual and addressed to the Data Protection Officer at </w:t>
      </w:r>
      <w:r w:rsidR="00BC7F98">
        <w:rPr>
          <w:rFonts w:ascii="Calibri" w:hAnsi="Calibri" w:cs="Arial"/>
        </w:rPr>
        <w:t>KASBAH</w:t>
      </w:r>
      <w:r w:rsidRPr="008E5AAD">
        <w:rPr>
          <w:rFonts w:ascii="Calibri" w:hAnsi="Calibri" w:cs="Arial"/>
        </w:rPr>
        <w:t>.</w:t>
      </w:r>
    </w:p>
    <w:p w14:paraId="6FECB586" w14:textId="77777777" w:rsidR="00545143" w:rsidRPr="008E5AAD" w:rsidRDefault="00545143">
      <w:pPr>
        <w:rPr>
          <w:rFonts w:ascii="Calibri" w:hAnsi="Calibri" w:cs="Arial"/>
        </w:rPr>
      </w:pPr>
    </w:p>
    <w:p w14:paraId="66FCDBE0" w14:textId="352BD757" w:rsidR="00545143" w:rsidRDefault="00545143">
      <w:pPr>
        <w:rPr>
          <w:rFonts w:ascii="Calibri" w:hAnsi="Calibri" w:cs="Arial"/>
        </w:rPr>
      </w:pPr>
      <w:r w:rsidRPr="008E5AAD">
        <w:rPr>
          <w:rFonts w:ascii="Calibri" w:hAnsi="Calibri" w:cs="Arial"/>
        </w:rPr>
        <w:t xml:space="preserve">In response to a Data Subject Access request, </w:t>
      </w:r>
      <w:r w:rsidR="00BC7F98">
        <w:rPr>
          <w:rFonts w:ascii="Calibri" w:hAnsi="Calibri" w:cs="Arial"/>
        </w:rPr>
        <w:t>KASBAH</w:t>
      </w:r>
      <w:r w:rsidRPr="008E5AAD">
        <w:rPr>
          <w:rFonts w:ascii="Calibri" w:hAnsi="Calibri" w:cs="Arial"/>
        </w:rPr>
        <w:t xml:space="preserve"> aims to disclose as much information as possible </w:t>
      </w:r>
      <w:r w:rsidRPr="000D3656">
        <w:rPr>
          <w:rFonts w:ascii="Calibri" w:hAnsi="Calibri" w:cs="Arial"/>
        </w:rPr>
        <w:t xml:space="preserve">within </w:t>
      </w:r>
      <w:r w:rsidR="00FA6D6C" w:rsidRPr="000D3656">
        <w:rPr>
          <w:rFonts w:ascii="Calibri" w:hAnsi="Calibri" w:cs="Arial"/>
        </w:rPr>
        <w:t>3</w:t>
      </w:r>
      <w:r w:rsidRPr="000D3656">
        <w:rPr>
          <w:rFonts w:ascii="Calibri" w:hAnsi="Calibri" w:cs="Arial"/>
        </w:rPr>
        <w:t>0 days, while</w:t>
      </w:r>
      <w:r w:rsidRPr="008E5AAD">
        <w:rPr>
          <w:rFonts w:ascii="Calibri" w:hAnsi="Calibri" w:cs="Arial"/>
        </w:rPr>
        <w:t xml:space="preserve"> respecting the right of any third party to maintain confidentiality wherever reasonable.</w:t>
      </w:r>
    </w:p>
    <w:p w14:paraId="6DF0E591" w14:textId="4DA3D806" w:rsidR="0076213E" w:rsidRDefault="0076213E">
      <w:pPr>
        <w:rPr>
          <w:rFonts w:ascii="Calibri" w:hAnsi="Calibri" w:cs="Arial"/>
        </w:rPr>
      </w:pPr>
    </w:p>
    <w:p w14:paraId="21A32AD5" w14:textId="43A46991" w:rsidR="0076213E" w:rsidRPr="0076213E" w:rsidRDefault="0076213E">
      <w:pPr>
        <w:rPr>
          <w:rFonts w:ascii="Calibri" w:hAnsi="Calibri" w:cs="Arial"/>
          <w:b/>
          <w:bCs/>
          <w:highlight w:val="yellow"/>
        </w:rPr>
      </w:pPr>
      <w:r w:rsidRPr="0076213E">
        <w:rPr>
          <w:rFonts w:ascii="Calibri" w:hAnsi="Calibri" w:cs="Arial"/>
          <w:b/>
          <w:bCs/>
          <w:highlight w:val="yellow"/>
        </w:rPr>
        <w:t>How we</w:t>
      </w:r>
      <w:r w:rsidRPr="0076213E">
        <w:rPr>
          <w:rFonts w:ascii="Calibri" w:hAnsi="Calibri" w:cs="Arial"/>
          <w:b/>
          <w:bCs/>
          <w:highlight w:val="yellow"/>
        </w:rPr>
        <w:t xml:space="preserve"> safeguard personal information when taken off site</w:t>
      </w:r>
    </w:p>
    <w:p w14:paraId="3B516A98" w14:textId="0838B472" w:rsidR="0076213E" w:rsidRPr="0076213E" w:rsidRDefault="0076213E">
      <w:pPr>
        <w:rPr>
          <w:rFonts w:ascii="Calibri" w:hAnsi="Calibri" w:cs="Arial"/>
          <w:highlight w:val="yellow"/>
        </w:rPr>
      </w:pPr>
      <w:r w:rsidRPr="0076213E">
        <w:rPr>
          <w:rFonts w:ascii="Calibri" w:hAnsi="Calibri" w:cs="Arial"/>
          <w:highlight w:val="yellow"/>
        </w:rPr>
        <w:t>Any company</w:t>
      </w:r>
      <w:r w:rsidRPr="0076213E">
        <w:rPr>
          <w:rFonts w:ascii="Calibri" w:hAnsi="Calibri" w:cs="Arial"/>
          <w:highlight w:val="yellow"/>
        </w:rPr>
        <w:t xml:space="preserve"> laptop taken off site are password protected, passwords</w:t>
      </w:r>
      <w:r w:rsidRPr="0076213E">
        <w:rPr>
          <w:rFonts w:ascii="Calibri" w:hAnsi="Calibri" w:cs="Arial"/>
          <w:highlight w:val="yellow"/>
        </w:rPr>
        <w:t xml:space="preserve"> are</w:t>
      </w:r>
      <w:r w:rsidRPr="0076213E">
        <w:rPr>
          <w:rFonts w:ascii="Calibri" w:hAnsi="Calibri" w:cs="Arial"/>
          <w:highlight w:val="yellow"/>
        </w:rPr>
        <w:t xml:space="preserve"> changed every 12 months and any sensitive paperwork must come back to the office the next day</w:t>
      </w:r>
      <w:r w:rsidRPr="0076213E">
        <w:rPr>
          <w:rFonts w:ascii="Calibri" w:hAnsi="Calibri" w:cs="Arial"/>
          <w:highlight w:val="yellow"/>
        </w:rPr>
        <w:t xml:space="preserve"> (inform an office manager the day before).</w:t>
      </w:r>
    </w:p>
    <w:p w14:paraId="1572C49B" w14:textId="11D5F1BA" w:rsidR="0076213E" w:rsidRDefault="0076213E">
      <w:pPr>
        <w:rPr>
          <w:rFonts w:ascii="Calibri" w:hAnsi="Calibri" w:cs="Arial"/>
        </w:rPr>
      </w:pPr>
      <w:r w:rsidRPr="0076213E">
        <w:rPr>
          <w:rFonts w:ascii="Calibri" w:hAnsi="Calibri" w:cs="Arial"/>
          <w:highlight w:val="yellow"/>
        </w:rPr>
        <w:t>When hardware or paperwork is mislaid, report to the DPO</w:t>
      </w:r>
      <w:r w:rsidRPr="0076213E">
        <w:rPr>
          <w:rFonts w:ascii="Calibri" w:hAnsi="Calibri" w:cs="Arial"/>
          <w:highlight w:val="yellow"/>
        </w:rPr>
        <w:t xml:space="preserve"> in writing</w:t>
      </w:r>
      <w:r w:rsidRPr="0076213E">
        <w:rPr>
          <w:rFonts w:ascii="Calibri" w:hAnsi="Calibri" w:cs="Arial"/>
          <w:highlight w:val="yellow"/>
        </w:rPr>
        <w:t>.</w:t>
      </w:r>
    </w:p>
    <w:p w14:paraId="57A73780" w14:textId="45090C8E" w:rsidR="001E466E" w:rsidRPr="001E466E" w:rsidRDefault="001E466E">
      <w:pPr>
        <w:rPr>
          <w:rFonts w:asciiTheme="minorHAnsi" w:hAnsiTheme="minorHAnsi" w:cstheme="minorHAnsi"/>
        </w:rPr>
      </w:pPr>
    </w:p>
    <w:p w14:paraId="4340995C" w14:textId="2A23B412" w:rsidR="001E466E" w:rsidRPr="001E466E" w:rsidRDefault="001E466E" w:rsidP="001E466E">
      <w:pPr>
        <w:rPr>
          <w:rFonts w:asciiTheme="minorHAnsi" w:hAnsiTheme="minorHAnsi" w:cstheme="minorHAnsi"/>
          <w:b/>
          <w:bCs/>
          <w:highlight w:val="yellow"/>
        </w:rPr>
      </w:pPr>
      <w:r w:rsidRPr="001E466E">
        <w:rPr>
          <w:rFonts w:asciiTheme="minorHAnsi" w:hAnsiTheme="minorHAnsi" w:cstheme="minorHAnsi"/>
          <w:b/>
          <w:bCs/>
          <w:color w:val="000000"/>
          <w:highlight w:val="yellow"/>
          <w:lang w:eastAsia="en-GB"/>
        </w:rPr>
        <w:t>How do we safeguard information held by the Trustees and how they store this?</w:t>
      </w:r>
    </w:p>
    <w:p w14:paraId="0ABD9562" w14:textId="7095C5FD" w:rsidR="001E466E" w:rsidRPr="001E466E" w:rsidRDefault="001E466E" w:rsidP="001E466E">
      <w:pPr>
        <w:rPr>
          <w:rFonts w:asciiTheme="minorHAnsi" w:hAnsiTheme="minorHAnsi" w:cstheme="minorHAnsi"/>
          <w:color w:val="000000"/>
          <w:highlight w:val="yellow"/>
          <w:lang w:eastAsia="en-GB"/>
        </w:rPr>
      </w:pPr>
      <w:r w:rsidRPr="001E466E">
        <w:rPr>
          <w:rFonts w:asciiTheme="minorHAnsi" w:hAnsiTheme="minorHAnsi" w:cstheme="minorHAnsi"/>
          <w:highlight w:val="yellow"/>
        </w:rPr>
        <w:t>W</w:t>
      </w:r>
      <w:r w:rsidRPr="001E466E">
        <w:rPr>
          <w:rFonts w:asciiTheme="minorHAnsi" w:hAnsiTheme="minorHAnsi" w:cstheme="minorHAnsi"/>
          <w:color w:val="000000"/>
          <w:highlight w:val="yellow"/>
          <w:lang w:eastAsia="en-GB"/>
        </w:rPr>
        <w:t xml:space="preserve">hen information is </w:t>
      </w:r>
      <w:r w:rsidRPr="001E466E">
        <w:rPr>
          <w:rFonts w:asciiTheme="minorHAnsi" w:hAnsiTheme="minorHAnsi" w:cstheme="minorHAnsi"/>
          <w:color w:val="000000"/>
          <w:highlight w:val="yellow"/>
          <w:lang w:eastAsia="en-GB"/>
        </w:rPr>
        <w:t>given</w:t>
      </w:r>
      <w:r w:rsidRPr="001E466E">
        <w:rPr>
          <w:rFonts w:asciiTheme="minorHAnsi" w:hAnsiTheme="minorHAnsi" w:cstheme="minorHAnsi"/>
          <w:color w:val="000000"/>
          <w:highlight w:val="yellow"/>
          <w:lang w:eastAsia="en-GB"/>
        </w:rPr>
        <w:t xml:space="preserve"> in paper format, these papers must be handed back to </w:t>
      </w:r>
      <w:r w:rsidRPr="001E466E">
        <w:rPr>
          <w:rFonts w:asciiTheme="minorHAnsi" w:hAnsiTheme="minorHAnsi" w:cstheme="minorHAnsi"/>
          <w:color w:val="000000"/>
          <w:highlight w:val="yellow"/>
          <w:lang w:eastAsia="en-GB"/>
        </w:rPr>
        <w:t>the manager</w:t>
      </w:r>
      <w:r w:rsidRPr="001E466E">
        <w:rPr>
          <w:rFonts w:asciiTheme="minorHAnsi" w:hAnsiTheme="minorHAnsi" w:cstheme="minorHAnsi"/>
          <w:color w:val="000000"/>
          <w:highlight w:val="yellow"/>
          <w:lang w:eastAsia="en-GB"/>
        </w:rPr>
        <w:t xml:space="preserve"> at the end of the meeting to be shred</w:t>
      </w:r>
      <w:r w:rsidRPr="001E466E">
        <w:rPr>
          <w:rFonts w:asciiTheme="minorHAnsi" w:hAnsiTheme="minorHAnsi" w:cstheme="minorHAnsi"/>
          <w:color w:val="000000"/>
          <w:highlight w:val="yellow"/>
          <w:lang w:eastAsia="en-GB"/>
        </w:rPr>
        <w:t xml:space="preserve"> (if this is a live meeting)</w:t>
      </w:r>
      <w:r w:rsidRPr="001E466E">
        <w:rPr>
          <w:rFonts w:asciiTheme="minorHAnsi" w:hAnsiTheme="minorHAnsi" w:cstheme="minorHAnsi"/>
          <w:color w:val="000000"/>
          <w:highlight w:val="yellow"/>
          <w:lang w:eastAsia="en-GB"/>
        </w:rPr>
        <w:t>.</w:t>
      </w:r>
    </w:p>
    <w:p w14:paraId="261878B1" w14:textId="77777777" w:rsidR="001E466E" w:rsidRPr="001E466E" w:rsidRDefault="001E466E" w:rsidP="001E466E">
      <w:pPr>
        <w:rPr>
          <w:rFonts w:asciiTheme="minorHAnsi" w:hAnsiTheme="minorHAnsi" w:cstheme="minorHAnsi"/>
          <w:color w:val="000000"/>
          <w:highlight w:val="yellow"/>
          <w:lang w:eastAsia="en-GB"/>
        </w:rPr>
      </w:pPr>
    </w:p>
    <w:p w14:paraId="13DAD899" w14:textId="44C4B433" w:rsidR="001E466E" w:rsidRPr="001E466E" w:rsidRDefault="001E466E" w:rsidP="001E466E">
      <w:pPr>
        <w:rPr>
          <w:rFonts w:asciiTheme="minorHAnsi" w:hAnsiTheme="minorHAnsi" w:cstheme="minorHAnsi"/>
          <w:color w:val="000000"/>
          <w:lang w:eastAsia="en-GB"/>
        </w:rPr>
      </w:pPr>
      <w:r w:rsidRPr="001E466E">
        <w:rPr>
          <w:rFonts w:asciiTheme="minorHAnsi" w:hAnsiTheme="minorHAnsi" w:cstheme="minorHAnsi"/>
          <w:color w:val="000000"/>
          <w:highlight w:val="yellow"/>
          <w:lang w:eastAsia="en-GB"/>
        </w:rPr>
        <w:t xml:space="preserve">Any emails that are sent </w:t>
      </w:r>
      <w:r w:rsidRPr="001E466E">
        <w:rPr>
          <w:rFonts w:asciiTheme="minorHAnsi" w:hAnsiTheme="minorHAnsi" w:cstheme="minorHAnsi"/>
          <w:color w:val="000000"/>
          <w:highlight w:val="yellow"/>
          <w:lang w:eastAsia="en-GB"/>
        </w:rPr>
        <w:t>are</w:t>
      </w:r>
      <w:r w:rsidRPr="001E466E">
        <w:rPr>
          <w:rFonts w:asciiTheme="minorHAnsi" w:hAnsiTheme="minorHAnsi" w:cstheme="minorHAnsi"/>
          <w:color w:val="000000"/>
          <w:highlight w:val="yellow"/>
          <w:lang w:eastAsia="en-GB"/>
        </w:rPr>
        <w:t xml:space="preserve"> password protect</w:t>
      </w:r>
      <w:r w:rsidRPr="001E466E">
        <w:rPr>
          <w:rFonts w:asciiTheme="minorHAnsi" w:hAnsiTheme="minorHAnsi" w:cstheme="minorHAnsi"/>
          <w:color w:val="000000"/>
          <w:highlight w:val="yellow"/>
          <w:lang w:eastAsia="en-GB"/>
        </w:rPr>
        <w:t>ed</w:t>
      </w:r>
      <w:r w:rsidRPr="001E466E">
        <w:rPr>
          <w:rFonts w:asciiTheme="minorHAnsi" w:hAnsiTheme="minorHAnsi" w:cstheme="minorHAnsi"/>
          <w:color w:val="000000"/>
          <w:highlight w:val="yellow"/>
          <w:lang w:eastAsia="en-GB"/>
        </w:rPr>
        <w:t xml:space="preserve"> if there is a document attached</w:t>
      </w:r>
      <w:r w:rsidRPr="001E466E">
        <w:rPr>
          <w:rFonts w:asciiTheme="minorHAnsi" w:hAnsiTheme="minorHAnsi" w:cstheme="minorHAnsi"/>
          <w:color w:val="000000"/>
          <w:highlight w:val="yellow"/>
          <w:lang w:eastAsia="en-GB"/>
        </w:rPr>
        <w:t xml:space="preserve"> and it is confidential.</w:t>
      </w:r>
    </w:p>
    <w:p w14:paraId="07338260" w14:textId="77777777" w:rsidR="001E466E" w:rsidRPr="0076213E" w:rsidRDefault="001E466E">
      <w:pPr>
        <w:rPr>
          <w:rFonts w:ascii="Calibri" w:hAnsi="Calibri" w:cs="Arial"/>
        </w:rPr>
      </w:pPr>
    </w:p>
    <w:p w14:paraId="0D8C0681" w14:textId="77777777" w:rsidR="00545143" w:rsidRDefault="00545143">
      <w:pPr>
        <w:rPr>
          <w:rFonts w:ascii="Calibri" w:hAnsi="Calibri" w:cs="Arial"/>
        </w:rPr>
      </w:pPr>
    </w:p>
    <w:p w14:paraId="4FE24C71" w14:textId="77777777" w:rsidR="00B95331" w:rsidRPr="00113382" w:rsidRDefault="00B95331" w:rsidP="007748E8">
      <w:pPr>
        <w:rPr>
          <w:rFonts w:ascii="Calibri" w:hAnsi="Calibri" w:cs="Arial"/>
          <w:b/>
        </w:rPr>
      </w:pPr>
      <w:r w:rsidRPr="007748E8">
        <w:rPr>
          <w:rFonts w:ascii="Calibri" w:hAnsi="Calibri" w:cs="Arial"/>
          <w:b/>
        </w:rPr>
        <w:t>In the Event of Los</w:t>
      </w:r>
      <w:r w:rsidR="00113382">
        <w:rPr>
          <w:rFonts w:ascii="Calibri" w:hAnsi="Calibri" w:cs="Arial"/>
          <w:b/>
        </w:rPr>
        <w:t>s, Corruption of Damage to Data</w:t>
      </w:r>
    </w:p>
    <w:p w14:paraId="379B7321" w14:textId="77777777" w:rsidR="00B95331" w:rsidRPr="007748E8" w:rsidRDefault="00B95331" w:rsidP="007748E8">
      <w:pPr>
        <w:rPr>
          <w:rFonts w:ascii="Calibri" w:hAnsi="Calibri" w:cs="Calibri"/>
        </w:rPr>
      </w:pPr>
      <w:r w:rsidRPr="007748E8">
        <w:rPr>
          <w:rFonts w:ascii="Calibri" w:hAnsi="Calibri" w:cs="Calibri"/>
        </w:rPr>
        <w:t xml:space="preserve">We maintain a high level of physical and electronic security in relation to the collection, </w:t>
      </w:r>
      <w:proofErr w:type="gramStart"/>
      <w:r w:rsidRPr="007748E8">
        <w:rPr>
          <w:rFonts w:ascii="Calibri" w:hAnsi="Calibri" w:cs="Calibri"/>
        </w:rPr>
        <w:t>storage</w:t>
      </w:r>
      <w:proofErr w:type="gramEnd"/>
      <w:r w:rsidRPr="007748E8">
        <w:rPr>
          <w:rFonts w:ascii="Calibri" w:hAnsi="Calibri" w:cs="Calibri"/>
        </w:rPr>
        <w:t xml:space="preserve"> and disclosure of your information. We take reasonable steps to ensure that any information we hold about you is protected.</w:t>
      </w:r>
    </w:p>
    <w:p w14:paraId="619C77ED" w14:textId="77777777" w:rsidR="00B95331" w:rsidRPr="007748E8" w:rsidRDefault="00B95331" w:rsidP="007748E8">
      <w:pPr>
        <w:rPr>
          <w:rFonts w:ascii="Calibri" w:hAnsi="Calibri" w:cs="Calibri"/>
        </w:rPr>
      </w:pPr>
    </w:p>
    <w:p w14:paraId="4AB1AF1D" w14:textId="77777777" w:rsidR="00B95331" w:rsidRPr="000D3656" w:rsidRDefault="00B95331" w:rsidP="007748E8">
      <w:pPr>
        <w:rPr>
          <w:rFonts w:ascii="Calibri" w:hAnsi="Calibri" w:cs="Calibri"/>
        </w:rPr>
      </w:pPr>
      <w:r w:rsidRPr="007748E8">
        <w:rPr>
          <w:rFonts w:ascii="Calibri" w:hAnsi="Calibri" w:cs="Calibri"/>
        </w:rPr>
        <w:t xml:space="preserve">In the event of loss, corruption or damage to personal data, the individuals involved will be notified as soon as this is discovered and appropriate steps to safeguard each </w:t>
      </w:r>
      <w:r w:rsidRPr="000D3656">
        <w:rPr>
          <w:rFonts w:ascii="Calibri" w:hAnsi="Calibri" w:cs="Calibri"/>
        </w:rPr>
        <w:t>person will be taken – this will be dependent on the specific situation.</w:t>
      </w:r>
    </w:p>
    <w:p w14:paraId="1D97DA95" w14:textId="77777777" w:rsidR="00ED3C43" w:rsidRPr="000D3656" w:rsidRDefault="00ED3C43" w:rsidP="007748E8">
      <w:pPr>
        <w:rPr>
          <w:rFonts w:ascii="Calibri" w:hAnsi="Calibri" w:cs="Calibri"/>
        </w:rPr>
      </w:pPr>
    </w:p>
    <w:p w14:paraId="65A940F2" w14:textId="77777777" w:rsidR="00ED3C43" w:rsidRPr="000D3656" w:rsidRDefault="00ED3C43" w:rsidP="00ED3C43">
      <w:pPr>
        <w:outlineLvl w:val="2"/>
        <w:rPr>
          <w:rFonts w:ascii="Calibri" w:hAnsi="Calibri" w:cs="Calibri"/>
          <w:b/>
          <w:color w:val="000000"/>
        </w:rPr>
      </w:pPr>
      <w:r w:rsidRPr="000D3656">
        <w:rPr>
          <w:rFonts w:ascii="Calibri" w:hAnsi="Calibri" w:cs="Calibri"/>
          <w:b/>
          <w:color w:val="000000"/>
        </w:rPr>
        <w:t>Information Commissioners Officer</w:t>
      </w:r>
    </w:p>
    <w:p w14:paraId="292D744F" w14:textId="77777777" w:rsidR="00ED3C43" w:rsidRPr="000D3656" w:rsidRDefault="00ED3C43" w:rsidP="00ED3C43">
      <w:pPr>
        <w:outlineLvl w:val="2"/>
        <w:rPr>
          <w:rFonts w:ascii="Calibri" w:hAnsi="Calibri" w:cs="Calibri"/>
          <w:b/>
          <w:color w:val="000000"/>
        </w:rPr>
      </w:pPr>
      <w:r w:rsidRPr="000D3656">
        <w:rPr>
          <w:rFonts w:ascii="Calibri" w:hAnsi="Calibri" w:cs="Calibri"/>
          <w:color w:val="000000"/>
        </w:rPr>
        <w:t xml:space="preserve">If the ICO think the organisation has not complied with its </w:t>
      </w:r>
      <w:proofErr w:type="gramStart"/>
      <w:r w:rsidRPr="000D3656">
        <w:rPr>
          <w:rFonts w:ascii="Calibri" w:hAnsi="Calibri" w:cs="Calibri"/>
          <w:color w:val="000000"/>
        </w:rPr>
        <w:t>obligations</w:t>
      </w:r>
      <w:proofErr w:type="gramEnd"/>
      <w:r w:rsidRPr="000D3656">
        <w:rPr>
          <w:rFonts w:ascii="Calibri" w:hAnsi="Calibri" w:cs="Calibri"/>
          <w:color w:val="000000"/>
        </w:rPr>
        <w:t xml:space="preserve"> they can give the organisation advice and ask it to solve the problem. They cannot award anyone compensation. Their main aim is to improve the information rights practices of organisations, where there is an opportunity for the ICO to do so.</w:t>
      </w:r>
    </w:p>
    <w:p w14:paraId="4FD3BFDB" w14:textId="77777777" w:rsidR="00ED3C43" w:rsidRPr="000D3656" w:rsidRDefault="00ED3C43" w:rsidP="00ED3C43">
      <w:pPr>
        <w:pStyle w:val="NormalWeb"/>
        <w:rPr>
          <w:rFonts w:ascii="Calibri" w:hAnsi="Calibri" w:cs="Calibri"/>
          <w:color w:val="000000"/>
        </w:rPr>
      </w:pPr>
      <w:r w:rsidRPr="000D3656">
        <w:rPr>
          <w:rFonts w:ascii="Calibri" w:hAnsi="Calibri" w:cs="Calibri"/>
          <w:color w:val="000000"/>
        </w:rPr>
        <w:t>They will not usually investigate concerns where there has been an undue delay in bringing it to their attention. You should raise your concerns with then within three months of your last meaningful contact with the organisation concerned.</w:t>
      </w:r>
    </w:p>
    <w:p w14:paraId="09742781" w14:textId="77777777" w:rsidR="00ED3C43" w:rsidRPr="000D3656" w:rsidRDefault="00ED3C43" w:rsidP="00ED3C43">
      <w:pPr>
        <w:rPr>
          <w:rFonts w:ascii="Calibri" w:hAnsi="Calibri" w:cs="Calibri"/>
          <w:b/>
        </w:rPr>
      </w:pPr>
      <w:r w:rsidRPr="000D3656">
        <w:rPr>
          <w:rFonts w:ascii="Calibri" w:hAnsi="Calibri" w:cs="Calibri"/>
          <w:b/>
        </w:rPr>
        <w:t>Breach of Confidentiality</w:t>
      </w:r>
    </w:p>
    <w:p w14:paraId="481C2567" w14:textId="77777777" w:rsidR="00ED3C43" w:rsidRPr="00DD6EB0" w:rsidRDefault="00ED3C43" w:rsidP="00ED3C43">
      <w:pPr>
        <w:rPr>
          <w:rFonts w:ascii="Calibri" w:hAnsi="Calibri" w:cs="Calibri"/>
        </w:rPr>
      </w:pPr>
      <w:r w:rsidRPr="000D3656">
        <w:rPr>
          <w:rFonts w:ascii="Calibri" w:hAnsi="Calibri" w:cs="Calibri"/>
        </w:rPr>
        <w:t>Serious breaches of confidentiality will be reported to the Information Commissioner’s Office (ICO) within 72 hours.</w:t>
      </w:r>
    </w:p>
    <w:p w14:paraId="27A02785" w14:textId="77777777" w:rsidR="002E1A62" w:rsidRDefault="002E1A62">
      <w:pPr>
        <w:pStyle w:val="Heading2"/>
        <w:rPr>
          <w:rFonts w:ascii="Calibri" w:hAnsi="Calibri" w:cs="Arial"/>
          <w:sz w:val="24"/>
        </w:rPr>
      </w:pPr>
    </w:p>
    <w:p w14:paraId="4618EEA9" w14:textId="77777777" w:rsidR="00545143" w:rsidRPr="00113382" w:rsidRDefault="00545143" w:rsidP="00113382">
      <w:pPr>
        <w:pStyle w:val="Heading2"/>
        <w:rPr>
          <w:rFonts w:ascii="Calibri" w:hAnsi="Calibri" w:cs="Arial"/>
          <w:sz w:val="24"/>
        </w:rPr>
      </w:pPr>
      <w:r w:rsidRPr="008E5AAD">
        <w:rPr>
          <w:rFonts w:ascii="Calibri" w:hAnsi="Calibri" w:cs="Arial"/>
          <w:sz w:val="24"/>
        </w:rPr>
        <w:t>Queries</w:t>
      </w:r>
    </w:p>
    <w:p w14:paraId="45889EF6" w14:textId="24C3B2FD" w:rsidR="00545143" w:rsidRPr="00C7552A" w:rsidRDefault="00545143" w:rsidP="00C7552A">
      <w:pPr>
        <w:rPr>
          <w:rFonts w:ascii="Calibri" w:hAnsi="Calibri" w:cs="Arial"/>
        </w:rPr>
      </w:pPr>
      <w:r w:rsidRPr="008E5AAD">
        <w:rPr>
          <w:rFonts w:ascii="Calibri" w:hAnsi="Calibri" w:cs="Arial"/>
        </w:rPr>
        <w:t xml:space="preserve">In case of any queries or </w:t>
      </w:r>
      <w:r w:rsidRPr="007748E8">
        <w:rPr>
          <w:rFonts w:ascii="Calibri" w:hAnsi="Calibri" w:cs="Arial"/>
        </w:rPr>
        <w:t>questions</w:t>
      </w:r>
      <w:r w:rsidRPr="008E5AAD">
        <w:rPr>
          <w:rFonts w:ascii="Calibri" w:hAnsi="Calibri" w:cs="Arial"/>
        </w:rPr>
        <w:t xml:space="preserve"> in relation to this polic</w:t>
      </w:r>
      <w:r w:rsidR="00684E77" w:rsidRPr="008E5AAD">
        <w:rPr>
          <w:rFonts w:ascii="Calibri" w:hAnsi="Calibri" w:cs="Arial"/>
        </w:rPr>
        <w:t>y please contact the KASBAH</w:t>
      </w:r>
      <w:r w:rsidRPr="008E5AAD">
        <w:rPr>
          <w:rFonts w:ascii="Calibri" w:hAnsi="Calibri" w:cs="Arial"/>
        </w:rPr>
        <w:t>’s Data Protection Officer: Emma Carver (</w:t>
      </w:r>
      <w:r w:rsidR="006B04CA">
        <w:rPr>
          <w:rFonts w:ascii="Calibri" w:hAnsi="Calibri" w:cs="Arial"/>
        </w:rPr>
        <w:t>Chief Executive Officer</w:t>
      </w:r>
      <w:r w:rsidRPr="008E5AAD">
        <w:rPr>
          <w:rFonts w:ascii="Calibri" w:hAnsi="Calibri" w:cs="Arial"/>
        </w:rPr>
        <w:t>)</w:t>
      </w:r>
      <w:r w:rsidR="00BC7F98">
        <w:rPr>
          <w:rFonts w:ascii="Calibri" w:hAnsi="Calibri" w:cs="Arial"/>
        </w:rPr>
        <w:t xml:space="preserve"> or </w:t>
      </w:r>
      <w:r w:rsidR="00BC7F98" w:rsidRPr="006B04CA">
        <w:rPr>
          <w:rFonts w:ascii="Calibri" w:hAnsi="Calibri" w:cs="Arial"/>
        </w:rPr>
        <w:t xml:space="preserve">Sophie </w:t>
      </w:r>
      <w:r w:rsidR="00BC7F98" w:rsidRPr="00A235D2">
        <w:rPr>
          <w:rFonts w:ascii="Calibri" w:hAnsi="Calibri" w:cs="Arial"/>
        </w:rPr>
        <w:t>Aiken</w:t>
      </w:r>
      <w:r w:rsidR="00113382" w:rsidRPr="00A235D2">
        <w:rPr>
          <w:rFonts w:ascii="Calibri" w:hAnsi="Calibri" w:cs="Arial"/>
        </w:rPr>
        <w:t xml:space="preserve"> (HR Manager</w:t>
      </w:r>
      <w:r w:rsidR="00BC7F98" w:rsidRPr="00A235D2">
        <w:rPr>
          <w:rFonts w:ascii="Calibri" w:hAnsi="Calibri" w:cs="Arial"/>
        </w:rPr>
        <w:t>)</w:t>
      </w:r>
      <w:r w:rsidRPr="00A235D2">
        <w:rPr>
          <w:rFonts w:ascii="Calibri" w:hAnsi="Calibri" w:cs="Arial"/>
        </w:rPr>
        <w:t xml:space="preserve"> on</w:t>
      </w:r>
      <w:r w:rsidRPr="008E5AAD">
        <w:rPr>
          <w:rFonts w:ascii="Calibri" w:hAnsi="Calibri" w:cs="Arial"/>
        </w:rPr>
        <w:t xml:space="preserve"> 01474 536501</w:t>
      </w:r>
      <w:r w:rsidR="00335936">
        <w:rPr>
          <w:rFonts w:ascii="Calibri" w:hAnsi="Calibri" w:cs="Arial"/>
        </w:rPr>
        <w:t>.</w:t>
      </w:r>
    </w:p>
    <w:sectPr w:rsidR="00545143" w:rsidRPr="00C7552A" w:rsidSect="001B059B">
      <w:footerReference w:type="even" r:id="rId8"/>
      <w:footerReference w:type="default" r:id="rId9"/>
      <w:pgSz w:w="11906" w:h="16838" w:code="9"/>
      <w:pgMar w:top="1440" w:right="127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01DF" w14:textId="77777777" w:rsidR="00B75CFE" w:rsidRDefault="00B75CFE">
      <w:r>
        <w:separator/>
      </w:r>
    </w:p>
  </w:endnote>
  <w:endnote w:type="continuationSeparator" w:id="0">
    <w:p w14:paraId="0742288B" w14:textId="77777777" w:rsidR="00B75CFE" w:rsidRDefault="00B7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aettenschweiler">
    <w:panose1 w:val="020B070604090206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796A" w14:textId="77777777" w:rsidR="00545143" w:rsidRDefault="009D24C9">
    <w:pPr>
      <w:pStyle w:val="Footer"/>
      <w:framePr w:wrap="around" w:vAnchor="text" w:hAnchor="margin" w:xAlign="center" w:y="1"/>
      <w:rPr>
        <w:rStyle w:val="PageNumber"/>
      </w:rPr>
    </w:pPr>
    <w:r>
      <w:rPr>
        <w:rStyle w:val="PageNumber"/>
      </w:rPr>
      <w:fldChar w:fldCharType="begin"/>
    </w:r>
    <w:r w:rsidR="00545143">
      <w:rPr>
        <w:rStyle w:val="PageNumber"/>
      </w:rPr>
      <w:instrText xml:space="preserve">PAGE  </w:instrText>
    </w:r>
    <w:r>
      <w:rPr>
        <w:rStyle w:val="PageNumber"/>
      </w:rPr>
      <w:fldChar w:fldCharType="end"/>
    </w:r>
  </w:p>
  <w:p w14:paraId="59E8988B" w14:textId="77777777" w:rsidR="00545143" w:rsidRDefault="00545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A269" w14:textId="77777777" w:rsidR="00545143" w:rsidRPr="008E5AAD" w:rsidRDefault="008E5AAD">
    <w:pPr>
      <w:pStyle w:val="Footer"/>
      <w:rPr>
        <w:rFonts w:ascii="Calibri" w:hAnsi="Calibri" w:cs="Arial"/>
        <w:color w:val="FF0000"/>
        <w:sz w:val="22"/>
        <w:szCs w:val="22"/>
      </w:rPr>
    </w:pPr>
    <w:r w:rsidRPr="008E5AAD">
      <w:rPr>
        <w:rFonts w:ascii="Calibri" w:hAnsi="Calibri" w:cs="Arial"/>
        <w:color w:val="FF0000"/>
        <w:sz w:val="22"/>
        <w:szCs w:val="22"/>
      </w:rPr>
      <w:t>Charity Number: 1123362</w:t>
    </w:r>
    <w:r w:rsidRPr="008E5AAD">
      <w:rPr>
        <w:rFonts w:ascii="Calibri" w:hAnsi="Calibri" w:cs="Arial"/>
        <w:color w:val="FF0000"/>
        <w:sz w:val="22"/>
        <w:szCs w:val="22"/>
      </w:rPr>
      <w:tab/>
    </w:r>
    <w:r w:rsidR="00545143" w:rsidRPr="008E5AAD">
      <w:rPr>
        <w:rFonts w:ascii="Calibri" w:hAnsi="Calibri" w:cs="Arial"/>
        <w:color w:val="FF0000"/>
        <w:sz w:val="22"/>
        <w:szCs w:val="22"/>
      </w:rPr>
      <w:tab/>
      <w:t>Company Number: 6465666</w:t>
    </w:r>
  </w:p>
  <w:p w14:paraId="78AD536F" w14:textId="77777777" w:rsidR="00545143" w:rsidRPr="008E5AAD" w:rsidRDefault="00545143">
    <w:pPr>
      <w:pStyle w:val="Footer"/>
      <w:rPr>
        <w:rFonts w:ascii="Calibri" w:hAnsi="Calibri"/>
        <w:color w:val="FF0000"/>
        <w:sz w:val="22"/>
        <w:szCs w:val="22"/>
      </w:rPr>
    </w:pPr>
  </w:p>
  <w:p w14:paraId="2C66B97E" w14:textId="77777777" w:rsidR="00C91980" w:rsidRPr="008E5AAD" w:rsidRDefault="00124D87" w:rsidP="00C91980">
    <w:pPr>
      <w:pStyle w:val="Footer"/>
      <w:rPr>
        <w:rFonts w:ascii="Calibri" w:hAnsi="Calibri" w:cs="Arial"/>
        <w:color w:val="000000"/>
        <w:sz w:val="22"/>
        <w:szCs w:val="22"/>
      </w:rPr>
    </w:pPr>
    <w:r w:rsidRPr="008E5AAD">
      <w:rPr>
        <w:rFonts w:ascii="Calibri" w:hAnsi="Calibri" w:cs="Arial"/>
        <w:color w:val="000000"/>
        <w:sz w:val="22"/>
        <w:szCs w:val="22"/>
      </w:rPr>
      <w:t>Data Protection</w:t>
    </w:r>
    <w:r w:rsidR="009F0A18" w:rsidRPr="008E5AAD">
      <w:rPr>
        <w:rFonts w:ascii="Calibri" w:hAnsi="Calibri" w:cs="Arial"/>
        <w:color w:val="000000"/>
        <w:sz w:val="22"/>
        <w:szCs w:val="22"/>
      </w:rPr>
      <w:t xml:space="preserve"> </w:t>
    </w:r>
    <w:r w:rsidR="00545143" w:rsidRPr="008E5AAD">
      <w:rPr>
        <w:rFonts w:ascii="Calibri" w:hAnsi="Calibri" w:cs="Arial"/>
        <w:color w:val="000000"/>
        <w:sz w:val="22"/>
        <w:szCs w:val="22"/>
      </w:rPr>
      <w:tab/>
    </w:r>
    <w:r w:rsidR="00545143" w:rsidRPr="008E5AAD">
      <w:rPr>
        <w:rFonts w:ascii="Calibri" w:hAnsi="Calibri" w:cs="Arial"/>
        <w:color w:val="000000"/>
        <w:sz w:val="22"/>
        <w:szCs w:val="22"/>
      </w:rPr>
      <w:tab/>
    </w:r>
    <w:r w:rsidR="00545143" w:rsidRPr="008E5AAD">
      <w:rPr>
        <w:rFonts w:ascii="Calibri" w:hAnsi="Calibri" w:cs="Arial"/>
        <w:color w:val="000000"/>
        <w:sz w:val="22"/>
        <w:szCs w:val="22"/>
      </w:rPr>
      <w:tab/>
      <w:t xml:space="preserve"> Page </w:t>
    </w:r>
    <w:r w:rsidR="009D24C9" w:rsidRPr="008E5AAD">
      <w:rPr>
        <w:rFonts w:ascii="Calibri" w:hAnsi="Calibri" w:cs="Arial"/>
        <w:color w:val="000000"/>
        <w:sz w:val="22"/>
        <w:szCs w:val="22"/>
      </w:rPr>
      <w:fldChar w:fldCharType="begin"/>
    </w:r>
    <w:r w:rsidR="00545143" w:rsidRPr="008E5AAD">
      <w:rPr>
        <w:rFonts w:ascii="Calibri" w:hAnsi="Calibri" w:cs="Arial"/>
        <w:color w:val="000000"/>
        <w:sz w:val="22"/>
        <w:szCs w:val="22"/>
      </w:rPr>
      <w:instrText xml:space="preserve"> PAGE </w:instrText>
    </w:r>
    <w:r w:rsidR="009D24C9" w:rsidRPr="008E5AAD">
      <w:rPr>
        <w:rFonts w:ascii="Calibri" w:hAnsi="Calibri" w:cs="Arial"/>
        <w:color w:val="000000"/>
        <w:sz w:val="22"/>
        <w:szCs w:val="22"/>
      </w:rPr>
      <w:fldChar w:fldCharType="separate"/>
    </w:r>
    <w:r w:rsidR="00C06B0C">
      <w:rPr>
        <w:rFonts w:ascii="Calibri" w:hAnsi="Calibri" w:cs="Arial"/>
        <w:noProof/>
        <w:color w:val="000000"/>
        <w:sz w:val="22"/>
        <w:szCs w:val="22"/>
      </w:rPr>
      <w:t>1</w:t>
    </w:r>
    <w:r w:rsidR="009D24C9" w:rsidRPr="008E5AAD">
      <w:rPr>
        <w:rFonts w:ascii="Calibri" w:hAnsi="Calibri" w:cs="Arial"/>
        <w:color w:val="000000"/>
        <w:sz w:val="22"/>
        <w:szCs w:val="22"/>
      </w:rPr>
      <w:fldChar w:fldCharType="end"/>
    </w:r>
    <w:r w:rsidR="00545143" w:rsidRPr="008E5AAD">
      <w:rPr>
        <w:rFonts w:ascii="Calibri" w:hAnsi="Calibri" w:cs="Arial"/>
        <w:color w:val="000000"/>
        <w:sz w:val="22"/>
        <w:szCs w:val="22"/>
      </w:rPr>
      <w:t xml:space="preserve"> of </w:t>
    </w:r>
    <w:r w:rsidR="009D24C9" w:rsidRPr="008E5AAD">
      <w:rPr>
        <w:rFonts w:ascii="Calibri" w:hAnsi="Calibri" w:cs="Arial"/>
        <w:color w:val="000000"/>
        <w:sz w:val="22"/>
        <w:szCs w:val="22"/>
      </w:rPr>
      <w:fldChar w:fldCharType="begin"/>
    </w:r>
    <w:r w:rsidR="00545143" w:rsidRPr="008E5AAD">
      <w:rPr>
        <w:rFonts w:ascii="Calibri" w:hAnsi="Calibri" w:cs="Arial"/>
        <w:color w:val="000000"/>
        <w:sz w:val="22"/>
        <w:szCs w:val="22"/>
      </w:rPr>
      <w:instrText xml:space="preserve"> NUMPAGES </w:instrText>
    </w:r>
    <w:r w:rsidR="009D24C9" w:rsidRPr="008E5AAD">
      <w:rPr>
        <w:rFonts w:ascii="Calibri" w:hAnsi="Calibri" w:cs="Arial"/>
        <w:color w:val="000000"/>
        <w:sz w:val="22"/>
        <w:szCs w:val="22"/>
      </w:rPr>
      <w:fldChar w:fldCharType="separate"/>
    </w:r>
    <w:r w:rsidR="00C06B0C">
      <w:rPr>
        <w:rFonts w:ascii="Calibri" w:hAnsi="Calibri" w:cs="Arial"/>
        <w:noProof/>
        <w:color w:val="000000"/>
        <w:sz w:val="22"/>
        <w:szCs w:val="22"/>
      </w:rPr>
      <w:t>6</w:t>
    </w:r>
    <w:r w:rsidR="009D24C9" w:rsidRPr="008E5AAD">
      <w:rPr>
        <w:rFonts w:ascii="Calibri" w:hAnsi="Calibri" w:cs="Arial"/>
        <w:color w:val="000000"/>
        <w:sz w:val="22"/>
        <w:szCs w:val="22"/>
      </w:rPr>
      <w:fldChar w:fldCharType="end"/>
    </w:r>
  </w:p>
  <w:p w14:paraId="7BE6ED76" w14:textId="7D6AC32A" w:rsidR="00124D87" w:rsidRPr="008E5AAD" w:rsidRDefault="002E1A62" w:rsidP="008E5AAD">
    <w:pPr>
      <w:pStyle w:val="Footer"/>
      <w:rPr>
        <w:rFonts w:ascii="Calibri" w:hAnsi="Calibri"/>
        <w:color w:val="000000"/>
        <w:sz w:val="22"/>
        <w:szCs w:val="22"/>
      </w:rPr>
    </w:pPr>
    <w:r>
      <w:rPr>
        <w:rFonts w:ascii="Calibri" w:hAnsi="Calibri" w:cs="Arial"/>
        <w:color w:val="000000"/>
        <w:sz w:val="22"/>
        <w:szCs w:val="22"/>
      </w:rPr>
      <w:t xml:space="preserve">Reviewed on: </w:t>
    </w:r>
    <w:r w:rsidR="0076213E">
      <w:rPr>
        <w:rFonts w:ascii="Calibri" w:hAnsi="Calibri" w:cs="Arial"/>
        <w:color w:val="000000"/>
        <w:sz w:val="22"/>
        <w:szCs w:val="22"/>
      </w:rPr>
      <w:t>27 May</w:t>
    </w:r>
    <w:r w:rsidR="001B059B">
      <w:rPr>
        <w:rFonts w:ascii="Calibri" w:hAnsi="Calibri" w:cs="Arial"/>
        <w:color w:val="000000"/>
        <w:sz w:val="22"/>
        <w:szCs w:val="22"/>
      </w:rPr>
      <w:t xml:space="preserve"> 2021</w:t>
    </w:r>
    <w:r>
      <w:rPr>
        <w:rFonts w:ascii="Calibri" w:hAnsi="Calibri" w:cs="Arial"/>
        <w:color w:val="000000"/>
        <w:sz w:val="22"/>
        <w:szCs w:val="22"/>
      </w:rPr>
      <w:tab/>
    </w:r>
    <w:r>
      <w:rPr>
        <w:rFonts w:ascii="Calibri" w:hAnsi="Calibri" w:cs="Arial"/>
        <w:color w:val="000000"/>
        <w:sz w:val="22"/>
        <w:szCs w:val="22"/>
      </w:rPr>
      <w:tab/>
    </w:r>
    <w:r w:rsidR="008E5AAD" w:rsidRPr="008E5AAD">
      <w:rPr>
        <w:rFonts w:ascii="Calibri" w:hAnsi="Calibri" w:cs="Arial"/>
        <w:color w:val="000000"/>
        <w:sz w:val="22"/>
        <w:szCs w:val="22"/>
      </w:rPr>
      <w:t>Review D</w:t>
    </w:r>
    <w:r w:rsidR="00113382">
      <w:rPr>
        <w:rFonts w:ascii="Calibri" w:hAnsi="Calibri" w:cs="Arial"/>
        <w:color w:val="000000"/>
        <w:sz w:val="22"/>
        <w:szCs w:val="22"/>
      </w:rPr>
      <w:t>ate: May 20</w:t>
    </w:r>
    <w:r w:rsidR="00321013">
      <w:rPr>
        <w:rFonts w:ascii="Calibri" w:hAnsi="Calibri" w:cs="Arial"/>
        <w:color w:val="000000"/>
        <w:sz w:val="22"/>
        <w:szCs w:val="22"/>
      </w:rPr>
      <w:t>2</w:t>
    </w:r>
    <w:r w:rsidR="001B059B">
      <w:rPr>
        <w:rFonts w:ascii="Calibri" w:hAnsi="Calibri" w:cs="Arial"/>
        <w:color w:val="000000"/>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C882" w14:textId="77777777" w:rsidR="00B75CFE" w:rsidRDefault="00B75CFE">
      <w:r>
        <w:separator/>
      </w:r>
    </w:p>
  </w:footnote>
  <w:footnote w:type="continuationSeparator" w:id="0">
    <w:p w14:paraId="1A6D1302" w14:textId="77777777" w:rsidR="00B75CFE" w:rsidRDefault="00B75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828479"/>
    <w:multiLevelType w:val="hybridMultilevel"/>
    <w:tmpl w:val="4FA427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939D9"/>
    <w:multiLevelType w:val="hybridMultilevel"/>
    <w:tmpl w:val="CF4AC248"/>
    <w:lvl w:ilvl="0" w:tplc="F4A28E3E">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F0821EB"/>
    <w:multiLevelType w:val="hybridMultilevel"/>
    <w:tmpl w:val="EB40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B1830"/>
    <w:multiLevelType w:val="multilevel"/>
    <w:tmpl w:val="F01AA1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470E0"/>
    <w:multiLevelType w:val="hybridMultilevel"/>
    <w:tmpl w:val="25442EEC"/>
    <w:lvl w:ilvl="0" w:tplc="97CE2C2A">
      <w:start w:val="1"/>
      <w:numFmt w:val="decimal"/>
      <w:lvlText w:val="%1."/>
      <w:lvlJc w:val="left"/>
      <w:pPr>
        <w:tabs>
          <w:tab w:val="num" w:pos="720"/>
        </w:tabs>
        <w:ind w:left="720" w:hanging="360"/>
      </w:pPr>
    </w:lvl>
    <w:lvl w:ilvl="1" w:tplc="C636B0CA" w:tentative="1">
      <w:start w:val="1"/>
      <w:numFmt w:val="decimal"/>
      <w:lvlText w:val="%2."/>
      <w:lvlJc w:val="left"/>
      <w:pPr>
        <w:tabs>
          <w:tab w:val="num" w:pos="1440"/>
        </w:tabs>
        <w:ind w:left="1440" w:hanging="360"/>
      </w:pPr>
    </w:lvl>
    <w:lvl w:ilvl="2" w:tplc="B434ACE2" w:tentative="1">
      <w:start w:val="1"/>
      <w:numFmt w:val="decimal"/>
      <w:lvlText w:val="%3."/>
      <w:lvlJc w:val="left"/>
      <w:pPr>
        <w:tabs>
          <w:tab w:val="num" w:pos="2160"/>
        </w:tabs>
        <w:ind w:left="2160" w:hanging="360"/>
      </w:pPr>
    </w:lvl>
    <w:lvl w:ilvl="3" w:tplc="E13AEB9C" w:tentative="1">
      <w:start w:val="1"/>
      <w:numFmt w:val="decimal"/>
      <w:lvlText w:val="%4."/>
      <w:lvlJc w:val="left"/>
      <w:pPr>
        <w:tabs>
          <w:tab w:val="num" w:pos="2880"/>
        </w:tabs>
        <w:ind w:left="2880" w:hanging="360"/>
      </w:pPr>
    </w:lvl>
    <w:lvl w:ilvl="4" w:tplc="48E27526" w:tentative="1">
      <w:start w:val="1"/>
      <w:numFmt w:val="decimal"/>
      <w:lvlText w:val="%5."/>
      <w:lvlJc w:val="left"/>
      <w:pPr>
        <w:tabs>
          <w:tab w:val="num" w:pos="3600"/>
        </w:tabs>
        <w:ind w:left="3600" w:hanging="360"/>
      </w:pPr>
    </w:lvl>
    <w:lvl w:ilvl="5" w:tplc="C47EAD82" w:tentative="1">
      <w:start w:val="1"/>
      <w:numFmt w:val="decimal"/>
      <w:lvlText w:val="%6."/>
      <w:lvlJc w:val="left"/>
      <w:pPr>
        <w:tabs>
          <w:tab w:val="num" w:pos="4320"/>
        </w:tabs>
        <w:ind w:left="4320" w:hanging="360"/>
      </w:pPr>
    </w:lvl>
    <w:lvl w:ilvl="6" w:tplc="BFE8A1F8" w:tentative="1">
      <w:start w:val="1"/>
      <w:numFmt w:val="decimal"/>
      <w:lvlText w:val="%7."/>
      <w:lvlJc w:val="left"/>
      <w:pPr>
        <w:tabs>
          <w:tab w:val="num" w:pos="5040"/>
        </w:tabs>
        <w:ind w:left="5040" w:hanging="360"/>
      </w:pPr>
    </w:lvl>
    <w:lvl w:ilvl="7" w:tplc="2F367446" w:tentative="1">
      <w:start w:val="1"/>
      <w:numFmt w:val="decimal"/>
      <w:lvlText w:val="%8."/>
      <w:lvlJc w:val="left"/>
      <w:pPr>
        <w:tabs>
          <w:tab w:val="num" w:pos="5760"/>
        </w:tabs>
        <w:ind w:left="5760" w:hanging="360"/>
      </w:pPr>
    </w:lvl>
    <w:lvl w:ilvl="8" w:tplc="3B301FC8" w:tentative="1">
      <w:start w:val="1"/>
      <w:numFmt w:val="decimal"/>
      <w:lvlText w:val="%9."/>
      <w:lvlJc w:val="left"/>
      <w:pPr>
        <w:tabs>
          <w:tab w:val="num" w:pos="6480"/>
        </w:tabs>
        <w:ind w:left="6480" w:hanging="360"/>
      </w:pPr>
    </w:lvl>
  </w:abstractNum>
  <w:abstractNum w:abstractNumId="5" w15:restartNumberingAfterBreak="0">
    <w:nsid w:val="416D295D"/>
    <w:multiLevelType w:val="hybridMultilevel"/>
    <w:tmpl w:val="2AB8605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25600D5"/>
    <w:multiLevelType w:val="hybridMultilevel"/>
    <w:tmpl w:val="21A2AA98"/>
    <w:lvl w:ilvl="0" w:tplc="4A10BE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41092"/>
    <w:multiLevelType w:val="hybridMultilevel"/>
    <w:tmpl w:val="1E063B78"/>
    <w:lvl w:ilvl="0" w:tplc="4A10BE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DA7E96"/>
    <w:multiLevelType w:val="hybridMultilevel"/>
    <w:tmpl w:val="18C8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A1E32"/>
    <w:multiLevelType w:val="hybridMultilevel"/>
    <w:tmpl w:val="486CB6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8"/>
  </w:num>
  <w:num w:numId="6">
    <w:abstractNumId w:val="6"/>
  </w:num>
  <w:num w:numId="7">
    <w:abstractNumId w:val="2"/>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3C"/>
    <w:rsid w:val="00093265"/>
    <w:rsid w:val="000C6C90"/>
    <w:rsid w:val="000D3656"/>
    <w:rsid w:val="001068FF"/>
    <w:rsid w:val="00113382"/>
    <w:rsid w:val="0012334B"/>
    <w:rsid w:val="00124D87"/>
    <w:rsid w:val="00134E9B"/>
    <w:rsid w:val="001636B1"/>
    <w:rsid w:val="001B059B"/>
    <w:rsid w:val="001E466E"/>
    <w:rsid w:val="00233F2B"/>
    <w:rsid w:val="00245C0F"/>
    <w:rsid w:val="00291361"/>
    <w:rsid w:val="002E1A62"/>
    <w:rsid w:val="002E3BDB"/>
    <w:rsid w:val="00301F3C"/>
    <w:rsid w:val="00321013"/>
    <w:rsid w:val="00332761"/>
    <w:rsid w:val="00335936"/>
    <w:rsid w:val="00355DF8"/>
    <w:rsid w:val="00377680"/>
    <w:rsid w:val="00386F71"/>
    <w:rsid w:val="003E3DE4"/>
    <w:rsid w:val="003F0BB7"/>
    <w:rsid w:val="00433086"/>
    <w:rsid w:val="004368CF"/>
    <w:rsid w:val="004D1ADB"/>
    <w:rsid w:val="005416FF"/>
    <w:rsid w:val="0054463C"/>
    <w:rsid w:val="00545143"/>
    <w:rsid w:val="00552393"/>
    <w:rsid w:val="005C275B"/>
    <w:rsid w:val="00684E77"/>
    <w:rsid w:val="006B04CA"/>
    <w:rsid w:val="0076213E"/>
    <w:rsid w:val="007748E8"/>
    <w:rsid w:val="00793BC0"/>
    <w:rsid w:val="007B4E4A"/>
    <w:rsid w:val="007C3D75"/>
    <w:rsid w:val="0086408B"/>
    <w:rsid w:val="008C6B05"/>
    <w:rsid w:val="008C6B0C"/>
    <w:rsid w:val="008E5AAD"/>
    <w:rsid w:val="0090294F"/>
    <w:rsid w:val="00945DB1"/>
    <w:rsid w:val="00947181"/>
    <w:rsid w:val="00956F8F"/>
    <w:rsid w:val="009A031A"/>
    <w:rsid w:val="009B3BAE"/>
    <w:rsid w:val="009D24C9"/>
    <w:rsid w:val="009E27A7"/>
    <w:rsid w:val="009F0A18"/>
    <w:rsid w:val="00A235D2"/>
    <w:rsid w:val="00A25E5B"/>
    <w:rsid w:val="00A47E73"/>
    <w:rsid w:val="00A81422"/>
    <w:rsid w:val="00AA18DC"/>
    <w:rsid w:val="00AC6BDD"/>
    <w:rsid w:val="00B16519"/>
    <w:rsid w:val="00B75CFE"/>
    <w:rsid w:val="00B95331"/>
    <w:rsid w:val="00BC5A37"/>
    <w:rsid w:val="00BC7F98"/>
    <w:rsid w:val="00C06B0C"/>
    <w:rsid w:val="00C7552A"/>
    <w:rsid w:val="00C91980"/>
    <w:rsid w:val="00CD3E58"/>
    <w:rsid w:val="00CD5146"/>
    <w:rsid w:val="00D25446"/>
    <w:rsid w:val="00D262E9"/>
    <w:rsid w:val="00D32F3C"/>
    <w:rsid w:val="00D35D02"/>
    <w:rsid w:val="00D52068"/>
    <w:rsid w:val="00D5336C"/>
    <w:rsid w:val="00D543B2"/>
    <w:rsid w:val="00D54AC4"/>
    <w:rsid w:val="00DD74DC"/>
    <w:rsid w:val="00DD761B"/>
    <w:rsid w:val="00DE4F51"/>
    <w:rsid w:val="00DE6DAC"/>
    <w:rsid w:val="00DE7ED6"/>
    <w:rsid w:val="00E042E3"/>
    <w:rsid w:val="00E105F1"/>
    <w:rsid w:val="00E47F39"/>
    <w:rsid w:val="00EA2C93"/>
    <w:rsid w:val="00EA70FD"/>
    <w:rsid w:val="00ED3C43"/>
    <w:rsid w:val="00FA6D6C"/>
    <w:rsid w:val="00FC008A"/>
    <w:rsid w:val="00FC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3DBA7"/>
  <w15:docId w15:val="{D38AB475-A9F4-4011-BA8E-8B2E6C52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56F8F"/>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pPr>
      <w:keepNext/>
      <w:outlineLvl w:val="1"/>
    </w:pPr>
    <w:rPr>
      <w:rFonts w:ascii="Verdana" w:hAnsi="Verdana"/>
      <w:b/>
      <w:bCs/>
      <w:sz w:val="28"/>
    </w:rPr>
  </w:style>
  <w:style w:type="paragraph" w:styleId="Heading3">
    <w:name w:val="heading 3"/>
    <w:basedOn w:val="Normal"/>
    <w:next w:val="Normal"/>
    <w:qFormat/>
    <w:pPr>
      <w:keepNext/>
      <w:outlineLvl w:val="2"/>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Verdana" w:hAnsi="Verdana"/>
    </w:rPr>
  </w:style>
  <w:style w:type="paragraph" w:styleId="Footer">
    <w:name w:val="footer"/>
    <w:basedOn w:val="Normal"/>
    <w:link w:val="FooterChar"/>
    <w:semiHidden/>
    <w:pPr>
      <w:tabs>
        <w:tab w:val="center" w:pos="4153"/>
        <w:tab w:val="right" w:pos="8306"/>
      </w:tabs>
    </w:p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rPr>
      <w:rFonts w:ascii="Verdana" w:hAnsi="Verdana"/>
    </w:rPr>
  </w:style>
  <w:style w:type="paragraph" w:customStyle="1" w:styleId="EPPHeader">
    <w:name w:val="EP&amp;P Header"/>
    <w:basedOn w:val="Normal"/>
    <w:pPr>
      <w:widowControl w:val="0"/>
      <w:tabs>
        <w:tab w:val="center" w:pos="5017"/>
      </w:tabs>
      <w:suppressAutoHyphens/>
      <w:spacing w:line="560" w:lineRule="exact"/>
      <w:jc w:val="both"/>
    </w:pPr>
    <w:rPr>
      <w:rFonts w:ascii="Haettenschweiler" w:hAnsi="Haettenschweiler"/>
      <w:b/>
      <w:spacing w:val="-3"/>
      <w:sz w:val="48"/>
      <w:szCs w:val="20"/>
    </w:rPr>
  </w:style>
  <w:style w:type="paragraph" w:styleId="Caption">
    <w:name w:val="caption"/>
    <w:basedOn w:val="Normal"/>
    <w:next w:val="Normal"/>
    <w:qFormat/>
    <w:pPr>
      <w:jc w:val="center"/>
    </w:pPr>
    <w:rPr>
      <w:rFonts w:ascii="Arial" w:hAnsi="Arial" w:cs="Arial"/>
      <w:b/>
      <w:bCs/>
      <w:sz w:val="28"/>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Subtitle">
    <w:name w:val="Subtitle"/>
    <w:basedOn w:val="Normal"/>
    <w:qFormat/>
    <w:pPr>
      <w:jc w:val="both"/>
    </w:pPr>
    <w:rPr>
      <w:rFonts w:ascii="Verdana" w:hAnsi="Verdana"/>
      <w:b/>
      <w:color w:val="FF0000"/>
      <w:sz w:val="20"/>
      <w:szCs w:val="20"/>
    </w:rPr>
  </w:style>
  <w:style w:type="character" w:customStyle="1" w:styleId="FooterChar">
    <w:name w:val="Footer Char"/>
    <w:link w:val="Footer"/>
    <w:semiHidden/>
    <w:rsid w:val="00C91980"/>
    <w:rPr>
      <w:sz w:val="24"/>
      <w:szCs w:val="24"/>
      <w:lang w:val="en-GB"/>
    </w:rPr>
  </w:style>
  <w:style w:type="character" w:customStyle="1" w:styleId="Heading1Char">
    <w:name w:val="Heading 1 Char"/>
    <w:link w:val="Heading1"/>
    <w:uiPriority w:val="9"/>
    <w:rsid w:val="00956F8F"/>
    <w:rPr>
      <w:rFonts w:ascii="Calibri Light" w:eastAsia="Times New Roman" w:hAnsi="Calibri Light" w:cs="Times New Roman"/>
      <w:b/>
      <w:bCs/>
      <w:kern w:val="32"/>
      <w:sz w:val="32"/>
      <w:szCs w:val="32"/>
      <w:lang w:eastAsia="en-US"/>
    </w:rPr>
  </w:style>
  <w:style w:type="paragraph" w:styleId="NormalWeb">
    <w:name w:val="Normal (Web)"/>
    <w:basedOn w:val="Normal"/>
    <w:semiHidden/>
    <w:unhideWhenUsed/>
    <w:rsid w:val="00956F8F"/>
    <w:pPr>
      <w:spacing w:after="240"/>
    </w:pPr>
    <w:rPr>
      <w:lang w:eastAsia="en-GB"/>
    </w:rPr>
  </w:style>
  <w:style w:type="character" w:styleId="Hyperlink">
    <w:name w:val="Hyperlink"/>
    <w:uiPriority w:val="99"/>
    <w:unhideWhenUsed/>
    <w:rsid w:val="00956F8F"/>
    <w:rPr>
      <w:color w:val="0563C1"/>
      <w:u w:val="single"/>
    </w:rPr>
  </w:style>
  <w:style w:type="character" w:customStyle="1" w:styleId="UnresolvedMention1">
    <w:name w:val="Unresolved Mention1"/>
    <w:uiPriority w:val="99"/>
    <w:semiHidden/>
    <w:unhideWhenUsed/>
    <w:rsid w:val="00956F8F"/>
    <w:rPr>
      <w:color w:val="808080"/>
      <w:shd w:val="clear" w:color="auto" w:fill="E6E6E6"/>
    </w:rPr>
  </w:style>
  <w:style w:type="paragraph" w:styleId="ListParagraph">
    <w:name w:val="List Paragraph"/>
    <w:basedOn w:val="Normal"/>
    <w:uiPriority w:val="34"/>
    <w:qFormat/>
    <w:rsid w:val="00D25446"/>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CD3E5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45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DB1"/>
    <w:rPr>
      <w:rFonts w:ascii="Segoe UI" w:hAnsi="Segoe UI" w:cs="Segoe UI"/>
      <w:sz w:val="18"/>
      <w:szCs w:val="18"/>
      <w:lang w:eastAsia="en-US"/>
    </w:rPr>
  </w:style>
  <w:style w:type="paragraph" w:customStyle="1" w:styleId="trt0xe">
    <w:name w:val="trt0xe"/>
    <w:basedOn w:val="Normal"/>
    <w:rsid w:val="001B059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3629">
      <w:bodyDiv w:val="1"/>
      <w:marLeft w:val="0"/>
      <w:marRight w:val="0"/>
      <w:marTop w:val="0"/>
      <w:marBottom w:val="0"/>
      <w:divBdr>
        <w:top w:val="none" w:sz="0" w:space="0" w:color="auto"/>
        <w:left w:val="none" w:sz="0" w:space="0" w:color="auto"/>
        <w:bottom w:val="none" w:sz="0" w:space="0" w:color="auto"/>
        <w:right w:val="none" w:sz="0" w:space="0" w:color="auto"/>
      </w:divBdr>
    </w:div>
    <w:div w:id="381640315">
      <w:bodyDiv w:val="1"/>
      <w:marLeft w:val="0"/>
      <w:marRight w:val="0"/>
      <w:marTop w:val="0"/>
      <w:marBottom w:val="0"/>
      <w:divBdr>
        <w:top w:val="none" w:sz="0" w:space="0" w:color="auto"/>
        <w:left w:val="none" w:sz="0" w:space="0" w:color="auto"/>
        <w:bottom w:val="none" w:sz="0" w:space="0" w:color="auto"/>
        <w:right w:val="none" w:sz="0" w:space="0" w:color="auto"/>
      </w:divBdr>
      <w:divsChild>
        <w:div w:id="192964873">
          <w:marLeft w:val="0"/>
          <w:marRight w:val="0"/>
          <w:marTop w:val="0"/>
          <w:marBottom w:val="0"/>
          <w:divBdr>
            <w:top w:val="none" w:sz="0" w:space="0" w:color="auto"/>
            <w:left w:val="none" w:sz="0" w:space="0" w:color="auto"/>
            <w:bottom w:val="none" w:sz="0" w:space="0" w:color="auto"/>
            <w:right w:val="none" w:sz="0" w:space="0" w:color="auto"/>
          </w:divBdr>
          <w:divsChild>
            <w:div w:id="637338841">
              <w:marLeft w:val="0"/>
              <w:marRight w:val="0"/>
              <w:marTop w:val="0"/>
              <w:marBottom w:val="0"/>
              <w:divBdr>
                <w:top w:val="none" w:sz="0" w:space="0" w:color="auto"/>
                <w:left w:val="none" w:sz="0" w:space="0" w:color="auto"/>
                <w:bottom w:val="none" w:sz="0" w:space="0" w:color="auto"/>
                <w:right w:val="none" w:sz="0" w:space="0" w:color="auto"/>
              </w:divBdr>
            </w:div>
          </w:divsChild>
        </w:div>
        <w:div w:id="1344430454">
          <w:marLeft w:val="0"/>
          <w:marRight w:val="0"/>
          <w:marTop w:val="0"/>
          <w:marBottom w:val="0"/>
          <w:divBdr>
            <w:top w:val="none" w:sz="0" w:space="0" w:color="auto"/>
            <w:left w:val="none" w:sz="0" w:space="0" w:color="auto"/>
            <w:bottom w:val="none" w:sz="0" w:space="0" w:color="auto"/>
            <w:right w:val="none" w:sz="0" w:space="0" w:color="auto"/>
          </w:divBdr>
          <w:divsChild>
            <w:div w:id="1009213659">
              <w:marLeft w:val="0"/>
              <w:marRight w:val="0"/>
              <w:marTop w:val="0"/>
              <w:marBottom w:val="0"/>
              <w:divBdr>
                <w:top w:val="none" w:sz="0" w:space="0" w:color="auto"/>
                <w:left w:val="none" w:sz="0" w:space="0" w:color="auto"/>
                <w:bottom w:val="none" w:sz="0" w:space="0" w:color="auto"/>
                <w:right w:val="none" w:sz="0" w:space="0" w:color="auto"/>
              </w:divBdr>
              <w:divsChild>
                <w:div w:id="3522694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93978043">
      <w:bodyDiv w:val="1"/>
      <w:marLeft w:val="0"/>
      <w:marRight w:val="0"/>
      <w:marTop w:val="0"/>
      <w:marBottom w:val="0"/>
      <w:divBdr>
        <w:top w:val="none" w:sz="0" w:space="0" w:color="auto"/>
        <w:left w:val="none" w:sz="0" w:space="0" w:color="auto"/>
        <w:bottom w:val="none" w:sz="0" w:space="0" w:color="auto"/>
        <w:right w:val="none" w:sz="0" w:space="0" w:color="auto"/>
      </w:divBdr>
      <w:divsChild>
        <w:div w:id="1116603717">
          <w:marLeft w:val="0"/>
          <w:marRight w:val="0"/>
          <w:marTop w:val="0"/>
          <w:marBottom w:val="180"/>
          <w:divBdr>
            <w:top w:val="none" w:sz="0" w:space="0" w:color="auto"/>
            <w:left w:val="none" w:sz="0" w:space="0" w:color="auto"/>
            <w:bottom w:val="none" w:sz="0" w:space="0" w:color="auto"/>
            <w:right w:val="none" w:sz="0" w:space="0" w:color="auto"/>
          </w:divBdr>
        </w:div>
      </w:divsChild>
    </w:div>
    <w:div w:id="650447208">
      <w:bodyDiv w:val="1"/>
      <w:marLeft w:val="0"/>
      <w:marRight w:val="0"/>
      <w:marTop w:val="0"/>
      <w:marBottom w:val="0"/>
      <w:divBdr>
        <w:top w:val="none" w:sz="0" w:space="0" w:color="auto"/>
        <w:left w:val="none" w:sz="0" w:space="0" w:color="auto"/>
        <w:bottom w:val="none" w:sz="0" w:space="0" w:color="auto"/>
        <w:right w:val="none" w:sz="0" w:space="0" w:color="auto"/>
      </w:divBdr>
    </w:div>
    <w:div w:id="957680139">
      <w:bodyDiv w:val="1"/>
      <w:marLeft w:val="0"/>
      <w:marRight w:val="0"/>
      <w:marTop w:val="0"/>
      <w:marBottom w:val="0"/>
      <w:divBdr>
        <w:top w:val="none" w:sz="0" w:space="0" w:color="auto"/>
        <w:left w:val="none" w:sz="0" w:space="0" w:color="auto"/>
        <w:bottom w:val="none" w:sz="0" w:space="0" w:color="auto"/>
        <w:right w:val="none" w:sz="0" w:space="0" w:color="auto"/>
      </w:divBdr>
    </w:div>
    <w:div w:id="989674372">
      <w:bodyDiv w:val="1"/>
      <w:marLeft w:val="0"/>
      <w:marRight w:val="0"/>
      <w:marTop w:val="0"/>
      <w:marBottom w:val="0"/>
      <w:divBdr>
        <w:top w:val="none" w:sz="0" w:space="0" w:color="auto"/>
        <w:left w:val="none" w:sz="0" w:space="0" w:color="auto"/>
        <w:bottom w:val="none" w:sz="0" w:space="0" w:color="auto"/>
        <w:right w:val="none" w:sz="0" w:space="0" w:color="auto"/>
      </w:divBdr>
      <w:divsChild>
        <w:div w:id="1361202406">
          <w:marLeft w:val="806"/>
          <w:marRight w:val="0"/>
          <w:marTop w:val="134"/>
          <w:marBottom w:val="0"/>
          <w:divBdr>
            <w:top w:val="none" w:sz="0" w:space="0" w:color="auto"/>
            <w:left w:val="none" w:sz="0" w:space="0" w:color="auto"/>
            <w:bottom w:val="none" w:sz="0" w:space="0" w:color="auto"/>
            <w:right w:val="none" w:sz="0" w:space="0" w:color="auto"/>
          </w:divBdr>
        </w:div>
        <w:div w:id="2081517974">
          <w:marLeft w:val="806"/>
          <w:marRight w:val="0"/>
          <w:marTop w:val="134"/>
          <w:marBottom w:val="0"/>
          <w:divBdr>
            <w:top w:val="none" w:sz="0" w:space="0" w:color="auto"/>
            <w:left w:val="none" w:sz="0" w:space="0" w:color="auto"/>
            <w:bottom w:val="none" w:sz="0" w:space="0" w:color="auto"/>
            <w:right w:val="none" w:sz="0" w:space="0" w:color="auto"/>
          </w:divBdr>
        </w:div>
        <w:div w:id="1808695038">
          <w:marLeft w:val="806"/>
          <w:marRight w:val="0"/>
          <w:marTop w:val="134"/>
          <w:marBottom w:val="0"/>
          <w:divBdr>
            <w:top w:val="none" w:sz="0" w:space="0" w:color="auto"/>
            <w:left w:val="none" w:sz="0" w:space="0" w:color="auto"/>
            <w:bottom w:val="none" w:sz="0" w:space="0" w:color="auto"/>
            <w:right w:val="none" w:sz="0" w:space="0" w:color="auto"/>
          </w:divBdr>
        </w:div>
        <w:div w:id="1976401393">
          <w:marLeft w:val="806"/>
          <w:marRight w:val="0"/>
          <w:marTop w:val="134"/>
          <w:marBottom w:val="0"/>
          <w:divBdr>
            <w:top w:val="none" w:sz="0" w:space="0" w:color="auto"/>
            <w:left w:val="none" w:sz="0" w:space="0" w:color="auto"/>
            <w:bottom w:val="none" w:sz="0" w:space="0" w:color="auto"/>
            <w:right w:val="none" w:sz="0" w:space="0" w:color="auto"/>
          </w:divBdr>
        </w:div>
        <w:div w:id="690300460">
          <w:marLeft w:val="806"/>
          <w:marRight w:val="0"/>
          <w:marTop w:val="134"/>
          <w:marBottom w:val="0"/>
          <w:divBdr>
            <w:top w:val="none" w:sz="0" w:space="0" w:color="auto"/>
            <w:left w:val="none" w:sz="0" w:space="0" w:color="auto"/>
            <w:bottom w:val="none" w:sz="0" w:space="0" w:color="auto"/>
            <w:right w:val="none" w:sz="0" w:space="0" w:color="auto"/>
          </w:divBdr>
        </w:div>
        <w:div w:id="680817116">
          <w:marLeft w:val="806"/>
          <w:marRight w:val="0"/>
          <w:marTop w:val="134"/>
          <w:marBottom w:val="0"/>
          <w:divBdr>
            <w:top w:val="none" w:sz="0" w:space="0" w:color="auto"/>
            <w:left w:val="none" w:sz="0" w:space="0" w:color="auto"/>
            <w:bottom w:val="none" w:sz="0" w:space="0" w:color="auto"/>
            <w:right w:val="none" w:sz="0" w:space="0" w:color="auto"/>
          </w:divBdr>
        </w:div>
      </w:divsChild>
    </w:div>
    <w:div w:id="1033772047">
      <w:bodyDiv w:val="1"/>
      <w:marLeft w:val="0"/>
      <w:marRight w:val="0"/>
      <w:marTop w:val="0"/>
      <w:marBottom w:val="0"/>
      <w:divBdr>
        <w:top w:val="none" w:sz="0" w:space="0" w:color="auto"/>
        <w:left w:val="none" w:sz="0" w:space="0" w:color="auto"/>
        <w:bottom w:val="none" w:sz="0" w:space="0" w:color="auto"/>
        <w:right w:val="none" w:sz="0" w:space="0" w:color="auto"/>
      </w:divBdr>
    </w:div>
    <w:div w:id="1160077082">
      <w:bodyDiv w:val="1"/>
      <w:marLeft w:val="0"/>
      <w:marRight w:val="0"/>
      <w:marTop w:val="0"/>
      <w:marBottom w:val="0"/>
      <w:divBdr>
        <w:top w:val="none" w:sz="0" w:space="0" w:color="auto"/>
        <w:left w:val="none" w:sz="0" w:space="0" w:color="auto"/>
        <w:bottom w:val="none" w:sz="0" w:space="0" w:color="auto"/>
        <w:right w:val="none" w:sz="0" w:space="0" w:color="auto"/>
      </w:divBdr>
    </w:div>
    <w:div w:id="15440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17325-D830-4194-BD6D-88F67494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kasbah</dc:creator>
  <cp:lastModifiedBy>Sophie Aiken</cp:lastModifiedBy>
  <cp:revision>8</cp:revision>
  <cp:lastPrinted>2018-05-30T13:34:00Z</cp:lastPrinted>
  <dcterms:created xsi:type="dcterms:W3CDTF">2021-02-26T14:24:00Z</dcterms:created>
  <dcterms:modified xsi:type="dcterms:W3CDTF">2021-05-27T09:10:00Z</dcterms:modified>
</cp:coreProperties>
</file>